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C" w:rsidRPr="00274A62" w:rsidRDefault="00B11A3C" w:rsidP="00B11A3C">
      <w:pPr>
        <w:jc w:val="center"/>
        <w:rPr>
          <w:rFonts w:cs="Times New Roman"/>
          <w:b/>
          <w:sz w:val="28"/>
          <w:szCs w:val="28"/>
        </w:rPr>
      </w:pPr>
      <w:r w:rsidRPr="00274A62">
        <w:rPr>
          <w:rFonts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11A3C" w:rsidRPr="00274A62" w:rsidRDefault="00B11A3C" w:rsidP="00B11A3C">
      <w:pPr>
        <w:jc w:val="center"/>
        <w:rPr>
          <w:rFonts w:cs="Times New Roman"/>
          <w:b/>
          <w:sz w:val="28"/>
          <w:szCs w:val="28"/>
        </w:rPr>
      </w:pPr>
      <w:r w:rsidRPr="00274A62">
        <w:rPr>
          <w:rFonts w:cs="Times New Roman"/>
          <w:b/>
          <w:sz w:val="28"/>
          <w:szCs w:val="28"/>
        </w:rPr>
        <w:t>«Безыменская средняя общеобразовательная школа»</w:t>
      </w:r>
    </w:p>
    <w:p w:rsidR="00B11A3C" w:rsidRPr="00274A62" w:rsidRDefault="00B11A3C" w:rsidP="00B11A3C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274A62">
        <w:rPr>
          <w:rFonts w:cs="Times New Roman"/>
          <w:b/>
          <w:sz w:val="28"/>
          <w:szCs w:val="28"/>
        </w:rPr>
        <w:t>Грайворонского</w:t>
      </w:r>
      <w:proofErr w:type="spellEnd"/>
      <w:r w:rsidRPr="00274A62">
        <w:rPr>
          <w:rFonts w:cs="Times New Roman"/>
          <w:b/>
          <w:sz w:val="28"/>
          <w:szCs w:val="28"/>
        </w:rPr>
        <w:t xml:space="preserve"> района Белгородской области</w:t>
      </w:r>
    </w:p>
    <w:p w:rsidR="00B11A3C" w:rsidRDefault="00B11A3C" w:rsidP="00B11A3C">
      <w:pPr>
        <w:pStyle w:val="Standard"/>
        <w:spacing w:line="276" w:lineRule="auto"/>
        <w:rPr>
          <w:rFonts w:eastAsia="Times New Roman" w:cs="Times New Roman"/>
          <w:b/>
          <w:lang w:eastAsia="ru-RU"/>
        </w:rPr>
      </w:pPr>
    </w:p>
    <w:p w:rsidR="00B11A3C" w:rsidRDefault="00B11A3C" w:rsidP="00B11A3C">
      <w:pPr>
        <w:rPr>
          <w:rFonts w:cs="Times New Roman"/>
          <w:sz w:val="28"/>
          <w:szCs w:val="28"/>
        </w:rPr>
      </w:pPr>
      <w:r w:rsidRPr="00274A62">
        <w:rPr>
          <w:rFonts w:cs="Times New Roman"/>
          <w:b/>
          <w:sz w:val="28"/>
          <w:szCs w:val="28"/>
        </w:rPr>
        <w:t xml:space="preserve">Рассмотрено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</w:t>
      </w:r>
      <w:r w:rsidRPr="00274A62">
        <w:rPr>
          <w:rFonts w:cs="Times New Roman"/>
          <w:b/>
          <w:sz w:val="28"/>
          <w:szCs w:val="28"/>
        </w:rPr>
        <w:t>Согласовано</w:t>
      </w:r>
      <w:proofErr w:type="gramStart"/>
      <w:r w:rsidRPr="00274A62">
        <w:rPr>
          <w:rFonts w:cs="Times New Roman"/>
          <w:b/>
          <w:sz w:val="28"/>
          <w:szCs w:val="28"/>
        </w:rPr>
        <w:t xml:space="preserve">                                                            У</w:t>
      </w:r>
      <w:proofErr w:type="gramEnd"/>
      <w:r w:rsidRPr="00274A62">
        <w:rPr>
          <w:rFonts w:cs="Times New Roman"/>
          <w:b/>
          <w:sz w:val="28"/>
          <w:szCs w:val="28"/>
        </w:rPr>
        <w:t>тверждаю</w:t>
      </w: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МО                                                              Заместитель директора                                           Директор МБОУ</w:t>
      </w:r>
    </w:p>
    <w:p w:rsidR="00B11A3C" w:rsidRDefault="00E81E38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_____________/Олейник Т.В.</w:t>
      </w:r>
      <w:r w:rsidR="00B11A3C">
        <w:rPr>
          <w:rFonts w:cs="Times New Roman"/>
          <w:sz w:val="28"/>
          <w:szCs w:val="28"/>
        </w:rPr>
        <w:t>/                                           МБОУ «Безыменская СОШ»                                «Безыменская СОШ»</w:t>
      </w:r>
    </w:p>
    <w:p w:rsidR="00B11A3C" w:rsidRDefault="008D35BD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1</w:t>
      </w:r>
      <w:r w:rsidR="00B11A3C">
        <w:rPr>
          <w:rFonts w:cs="Times New Roman"/>
          <w:sz w:val="28"/>
          <w:szCs w:val="28"/>
        </w:rPr>
        <w:t xml:space="preserve">                                                                 __________ / </w:t>
      </w:r>
      <w:proofErr w:type="spellStart"/>
      <w:r w:rsidR="00B11A3C">
        <w:rPr>
          <w:rFonts w:cs="Times New Roman"/>
          <w:sz w:val="28"/>
          <w:szCs w:val="28"/>
        </w:rPr>
        <w:t>Кубло</w:t>
      </w:r>
      <w:proofErr w:type="spellEnd"/>
      <w:r w:rsidR="00B11A3C">
        <w:rPr>
          <w:rFonts w:cs="Times New Roman"/>
          <w:sz w:val="28"/>
          <w:szCs w:val="28"/>
        </w:rPr>
        <w:t xml:space="preserve"> Т.Н./                                      _______/ П.А. Гомон/</w:t>
      </w:r>
    </w:p>
    <w:p w:rsidR="00B11A3C" w:rsidRDefault="008D35BD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 10 » августа </w:t>
      </w:r>
      <w:r w:rsidR="00BB6828">
        <w:rPr>
          <w:rFonts w:cs="Times New Roman"/>
          <w:sz w:val="28"/>
          <w:szCs w:val="28"/>
        </w:rPr>
        <w:t>2022</w:t>
      </w:r>
      <w:r w:rsidR="00B11A3C">
        <w:rPr>
          <w:rFonts w:cs="Times New Roman"/>
          <w:sz w:val="28"/>
          <w:szCs w:val="28"/>
        </w:rPr>
        <w:t xml:space="preserve"> г                                </w:t>
      </w:r>
      <w:r>
        <w:rPr>
          <w:rFonts w:cs="Times New Roman"/>
          <w:sz w:val="28"/>
          <w:szCs w:val="28"/>
        </w:rPr>
        <w:t xml:space="preserve">           « 29 » августа </w:t>
      </w:r>
      <w:r w:rsidR="00BB6828">
        <w:rPr>
          <w:rFonts w:cs="Times New Roman"/>
          <w:sz w:val="28"/>
          <w:szCs w:val="28"/>
        </w:rPr>
        <w:t xml:space="preserve"> 2022</w:t>
      </w:r>
      <w:r w:rsidR="00B11A3C">
        <w:rPr>
          <w:rFonts w:cs="Times New Roman"/>
          <w:sz w:val="28"/>
          <w:szCs w:val="28"/>
        </w:rPr>
        <w:t xml:space="preserve"> г                      </w:t>
      </w:r>
      <w:r>
        <w:rPr>
          <w:rFonts w:cs="Times New Roman"/>
          <w:sz w:val="28"/>
          <w:szCs w:val="28"/>
        </w:rPr>
        <w:t xml:space="preserve">                          Приказ № 70</w:t>
      </w: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D35BD">
        <w:rPr>
          <w:rFonts w:cs="Times New Roman"/>
          <w:sz w:val="28"/>
          <w:szCs w:val="28"/>
        </w:rPr>
        <w:t xml:space="preserve">     от « 30 » августа </w:t>
      </w:r>
      <w:r w:rsidR="00BB6828">
        <w:rPr>
          <w:rFonts w:cs="Times New Roman"/>
          <w:sz w:val="28"/>
          <w:szCs w:val="28"/>
        </w:rPr>
        <w:t>2022</w:t>
      </w:r>
      <w:r>
        <w:rPr>
          <w:rFonts w:cs="Times New Roman"/>
          <w:sz w:val="28"/>
          <w:szCs w:val="28"/>
        </w:rPr>
        <w:t xml:space="preserve"> г</w:t>
      </w:r>
    </w:p>
    <w:p w:rsidR="00B11A3C" w:rsidRDefault="00B11A3C" w:rsidP="00B11A3C">
      <w:pPr>
        <w:rPr>
          <w:rFonts w:cs="Times New Roman"/>
          <w:sz w:val="28"/>
          <w:szCs w:val="28"/>
        </w:rPr>
      </w:pPr>
    </w:p>
    <w:p w:rsidR="00B11A3C" w:rsidRDefault="00B11A3C" w:rsidP="00B11A3C">
      <w:pPr>
        <w:pStyle w:val="Standard"/>
        <w:spacing w:line="276" w:lineRule="auto"/>
        <w:rPr>
          <w:rFonts w:eastAsia="Times New Roman" w:cs="Times New Roman"/>
          <w:b/>
          <w:lang w:eastAsia="ru-RU"/>
        </w:rPr>
      </w:pPr>
    </w:p>
    <w:p w:rsidR="00B11A3C" w:rsidRDefault="00B11A3C" w:rsidP="00B11A3C">
      <w:pPr>
        <w:pStyle w:val="Standard"/>
        <w:spacing w:line="276" w:lineRule="auto"/>
        <w:jc w:val="center"/>
        <w:rPr>
          <w:rFonts w:eastAsia="Times New Roman" w:cs="Times New Roman"/>
          <w:b/>
          <w:lang w:eastAsia="ru-RU"/>
        </w:rPr>
      </w:pPr>
    </w:p>
    <w:p w:rsidR="00B11A3C" w:rsidRDefault="00B11A3C" w:rsidP="00B11A3C">
      <w:pPr>
        <w:pStyle w:val="Standard"/>
        <w:spacing w:line="276" w:lineRule="auto"/>
        <w:jc w:val="center"/>
        <w:rPr>
          <w:rFonts w:eastAsia="Times New Roman" w:cs="Times New Roman"/>
          <w:b/>
          <w:lang w:eastAsia="ru-RU"/>
        </w:rPr>
      </w:pPr>
    </w:p>
    <w:p w:rsidR="00B11A3C" w:rsidRDefault="00B11A3C" w:rsidP="00B11A3C">
      <w:pPr>
        <w:pStyle w:val="Standard"/>
        <w:spacing w:line="276" w:lineRule="auto"/>
        <w:rPr>
          <w:rFonts w:eastAsia="Times New Roman" w:cs="Times New Roman"/>
          <w:b/>
          <w:lang w:eastAsia="ru-RU"/>
        </w:rPr>
      </w:pPr>
    </w:p>
    <w:p w:rsidR="00B11A3C" w:rsidRDefault="00B11A3C" w:rsidP="00B11A3C">
      <w:pPr>
        <w:pStyle w:val="Standard"/>
        <w:spacing w:line="276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Рабочая программа  </w:t>
      </w:r>
    </w:p>
    <w:p w:rsidR="00B11A3C" w:rsidRDefault="008D35BD" w:rsidP="00B11A3C">
      <w:pPr>
        <w:pStyle w:val="Standard"/>
        <w:spacing w:line="276" w:lineRule="auto"/>
        <w:jc w:val="center"/>
      </w:pPr>
      <w:r>
        <w:rPr>
          <w:rFonts w:eastAsia="Times New Roman" w:cs="Times New Roman"/>
          <w:b/>
          <w:lang w:eastAsia="ru-RU"/>
        </w:rPr>
        <w:t>по внеурочной деятельности «</w:t>
      </w:r>
      <w:r w:rsidR="00B11A3C">
        <w:rPr>
          <w:rFonts w:eastAsia="Times New Roman" w:cs="Times New Roman"/>
          <w:b/>
          <w:lang w:eastAsia="ru-RU"/>
        </w:rPr>
        <w:t xml:space="preserve"> </w:t>
      </w:r>
      <w:r w:rsidR="00B11A3C">
        <w:rPr>
          <w:rFonts w:eastAsia="Times New Roman" w:cs="Times New Roman"/>
          <w:b/>
          <w:bCs/>
          <w:lang w:eastAsia="ru-RU"/>
        </w:rPr>
        <w:t>Православная культура</w:t>
      </w:r>
      <w:r>
        <w:rPr>
          <w:rFonts w:eastAsia="Times New Roman" w:cs="Times New Roman"/>
          <w:b/>
          <w:bCs/>
          <w:lang w:eastAsia="ru-RU"/>
        </w:rPr>
        <w:t>»</w:t>
      </w:r>
      <w:bookmarkStart w:id="0" w:name="_GoBack"/>
      <w:bookmarkEnd w:id="0"/>
      <w:r w:rsidR="00B11A3C">
        <w:rPr>
          <w:rFonts w:eastAsia="TimesNewRomanPSMT" w:cs="TimesNewRomanPSMT"/>
          <w:b/>
          <w:bCs/>
          <w:lang w:eastAsia="ru-RU"/>
        </w:rPr>
        <w:t xml:space="preserve"> </w:t>
      </w:r>
      <w:r w:rsidR="00B11A3C">
        <w:rPr>
          <w:rFonts w:eastAsia="Times New Roman" w:cs="Times New Roman"/>
          <w:b/>
          <w:bCs/>
          <w:lang w:eastAsia="ru-RU"/>
        </w:rPr>
        <w:t xml:space="preserve"> </w:t>
      </w:r>
    </w:p>
    <w:p w:rsidR="00B11A3C" w:rsidRDefault="00B11A3C" w:rsidP="00B11A3C">
      <w:pPr>
        <w:pStyle w:val="Standard"/>
        <w:spacing w:line="276" w:lineRule="auto"/>
        <w:jc w:val="center"/>
      </w:pPr>
      <w:r>
        <w:rPr>
          <w:rFonts w:eastAsia="Times New Roman" w:cs="Times New Roman"/>
          <w:b/>
          <w:lang w:eastAsia="ru-RU"/>
        </w:rPr>
        <w:t>для 10 -11 класса</w:t>
      </w:r>
    </w:p>
    <w:p w:rsidR="00B11A3C" w:rsidRDefault="00B11A3C" w:rsidP="00B11A3C">
      <w:pPr>
        <w:pStyle w:val="Standard"/>
        <w:spacing w:line="276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</w:p>
    <w:p w:rsidR="00B11A3C" w:rsidRDefault="00B11A3C" w:rsidP="00B11A3C">
      <w:pPr>
        <w:pStyle w:val="Standard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базовый уровень</w:t>
      </w:r>
    </w:p>
    <w:p w:rsidR="00B11A3C" w:rsidRDefault="00B11A3C" w:rsidP="00B11A3C">
      <w:pPr>
        <w:pStyle w:val="Textbody"/>
        <w:spacing w:after="0"/>
        <w:rPr>
          <w:b/>
          <w:color w:val="000000"/>
        </w:rPr>
      </w:pPr>
    </w:p>
    <w:p w:rsidR="00B11A3C" w:rsidRDefault="00B11A3C" w:rsidP="00B11A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освоения 2 года</w:t>
      </w:r>
    </w:p>
    <w:p w:rsidR="00B11A3C" w:rsidRDefault="00B11A3C" w:rsidP="00B11A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Березовской Оксаны Юрьевны</w:t>
      </w:r>
    </w:p>
    <w:p w:rsidR="00B11A3C" w:rsidRDefault="00B11A3C" w:rsidP="00B11A3C">
      <w:pPr>
        <w:pStyle w:val="Textbody"/>
        <w:spacing w:after="0"/>
        <w:jc w:val="center"/>
        <w:rPr>
          <w:b/>
          <w:color w:val="000000"/>
        </w:rPr>
      </w:pPr>
    </w:p>
    <w:p w:rsidR="00B11A3C" w:rsidRDefault="00B11A3C" w:rsidP="00B11A3C">
      <w:pPr>
        <w:pStyle w:val="Textbody"/>
        <w:spacing w:after="0"/>
        <w:jc w:val="center"/>
        <w:rPr>
          <w:b/>
          <w:color w:val="000000"/>
        </w:rPr>
      </w:pPr>
    </w:p>
    <w:p w:rsidR="00B11A3C" w:rsidRDefault="00B11A3C" w:rsidP="00B11A3C">
      <w:pPr>
        <w:pStyle w:val="Textbody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Рассмотрено на заседании</w:t>
      </w: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педагогического совета</w:t>
      </w: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проток</w:t>
      </w:r>
      <w:r w:rsidR="00BB6828">
        <w:rPr>
          <w:rFonts w:cs="Times New Roman"/>
          <w:sz w:val="28"/>
          <w:szCs w:val="28"/>
        </w:rPr>
        <w:t>ол № ____ от «____»_________2022</w:t>
      </w:r>
      <w:r>
        <w:rPr>
          <w:rFonts w:cs="Times New Roman"/>
          <w:sz w:val="28"/>
          <w:szCs w:val="28"/>
        </w:rPr>
        <w:t xml:space="preserve"> г.</w:t>
      </w:r>
    </w:p>
    <w:p w:rsidR="00B11A3C" w:rsidRDefault="00B11A3C" w:rsidP="00B11A3C">
      <w:pPr>
        <w:pStyle w:val="Textbody"/>
        <w:spacing w:after="0"/>
        <w:jc w:val="center"/>
        <w:rPr>
          <w:b/>
          <w:color w:val="000000"/>
        </w:rPr>
      </w:pPr>
    </w:p>
    <w:p w:rsidR="00B11A3C" w:rsidRDefault="00B11A3C" w:rsidP="00B11A3C">
      <w:pPr>
        <w:pStyle w:val="Textbody"/>
        <w:spacing w:after="0"/>
        <w:rPr>
          <w:b/>
          <w:color w:val="000000"/>
        </w:rPr>
      </w:pPr>
    </w:p>
    <w:p w:rsidR="00B11A3C" w:rsidRDefault="00B11A3C" w:rsidP="00B11A3C">
      <w:pPr>
        <w:rPr>
          <w:rFonts w:cs="Times New Roman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</w:t>
      </w:r>
      <w:r w:rsidR="00BB6828">
        <w:rPr>
          <w:rFonts w:cs="Times New Roman"/>
          <w:sz w:val="28"/>
          <w:szCs w:val="28"/>
        </w:rPr>
        <w:t>2022</w:t>
      </w:r>
      <w:r>
        <w:rPr>
          <w:rFonts w:cs="Times New Roman"/>
          <w:sz w:val="28"/>
          <w:szCs w:val="28"/>
        </w:rPr>
        <w:t xml:space="preserve"> г</w:t>
      </w:r>
    </w:p>
    <w:p w:rsidR="00B11A3C" w:rsidRDefault="00B11A3C" w:rsidP="00B11A3C">
      <w:pPr>
        <w:pStyle w:val="Textbody"/>
        <w:spacing w:after="0"/>
        <w:rPr>
          <w:b/>
          <w:color w:val="000000"/>
        </w:rPr>
      </w:pPr>
    </w:p>
    <w:p w:rsidR="00B11A3C" w:rsidRDefault="00B11A3C" w:rsidP="00B11A3C">
      <w:pPr>
        <w:pStyle w:val="Textbody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B11A3C" w:rsidRDefault="00B11A3C" w:rsidP="00B11A3C">
      <w:pPr>
        <w:pStyle w:val="Textbody"/>
        <w:spacing w:after="0"/>
        <w:jc w:val="both"/>
      </w:pPr>
      <w:r>
        <w:rPr>
          <w:color w:val="000000"/>
        </w:rPr>
        <w:t xml:space="preserve">Рабочая программа учебного предмета «Православная культура» для 10-11 классов (базовый уровень) разработана на основе  </w:t>
      </w:r>
      <w:r>
        <w:rPr>
          <w:rFonts w:eastAsia="TimesNewRomanPSMT" w:cs="TimesNewRomanPSMT"/>
        </w:rPr>
        <w:t>а</w:t>
      </w:r>
      <w:r>
        <w:rPr>
          <w:rFonts w:eastAsia="TimesNewRomanPSMT" w:cs="Times New Roman"/>
          <w:bCs/>
          <w:color w:val="000000"/>
        </w:rPr>
        <w:t>вторской учебной программы:</w:t>
      </w:r>
      <w:proofErr w:type="gramStart"/>
      <w:r>
        <w:rPr>
          <w:color w:val="000000"/>
        </w:rPr>
        <w:t>—</w:t>
      </w:r>
      <w:r>
        <w:rPr>
          <w:rFonts w:ascii="TimesNewRomanPSMT" w:eastAsia="TimesNewRomanPSMT" w:hAnsi="TimesNewRomanPSMT" w:cs="TimesNewRomanPSMT"/>
        </w:rPr>
        <w:t>Л</w:t>
      </w:r>
      <w:proofErr w:type="gramEnd"/>
      <w:r>
        <w:rPr>
          <w:rFonts w:ascii="TimesNewRomanPSMT" w:eastAsia="TimesNewRomanPSMT" w:hAnsi="TimesNewRomanPSMT" w:cs="TimesNewRomanPSMT"/>
        </w:rPr>
        <w:t>.Л. Шевченко,</w:t>
      </w:r>
      <w:r>
        <w:rPr>
          <w:color w:val="000000"/>
        </w:rPr>
        <w:t xml:space="preserve"> Православная культура: Концепция и программа учебного предмета 1-11 годы обучения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2008.  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ascii="TimesNewRomanPSMT" w:eastAsia="TimesNewRomanPSMT" w:hAnsi="TimesNewRomanPSMT" w:cs="TimesNewRomanPSMT"/>
        </w:rPr>
        <w:t xml:space="preserve">Согласно вышеуказанной авторской программы в курсе 10 класса изучается материал регионального курса духовное краеведение родного края, в </w:t>
      </w:r>
      <w:proofErr w:type="gramStart"/>
      <w:r>
        <w:rPr>
          <w:rFonts w:ascii="TimesNewRomanPSMT" w:eastAsia="TimesNewRomanPSMT" w:hAnsi="TimesNewRomanPSMT" w:cs="TimesNewRomanPSMT"/>
        </w:rPr>
        <w:t>связи</w:t>
      </w:r>
      <w:proofErr w:type="gramEnd"/>
      <w:r>
        <w:rPr>
          <w:rFonts w:ascii="TimesNewRomanPSMT" w:eastAsia="TimesNewRomanPSMT" w:hAnsi="TimesNewRomanPSMT" w:cs="TimesNewRomanPSMT"/>
        </w:rPr>
        <w:t xml:space="preserve"> с чем рабочая программа для 10 класса </w:t>
      </w:r>
      <w:proofErr w:type="spellStart"/>
      <w:r>
        <w:rPr>
          <w:rFonts w:ascii="TimesNewRomanPSMT" w:eastAsia="TimesNewRomanPSMT" w:hAnsi="TimesNewRomanPSMT" w:cs="TimesNewRomanPSMT"/>
        </w:rPr>
        <w:t>разработанна</w:t>
      </w:r>
      <w:proofErr w:type="spellEnd"/>
      <w:r>
        <w:rPr>
          <w:rFonts w:ascii="TimesNewRomanPSMT" w:eastAsia="TimesNewRomanPSMT" w:hAnsi="TimesNewRomanPSMT" w:cs="TimesNewRomanPSMT"/>
        </w:rPr>
        <w:t xml:space="preserve">  </w:t>
      </w:r>
      <w:r>
        <w:rPr>
          <w:rFonts w:eastAsia="TimesNewRomanPSMT" w:cs="Times New Roman"/>
          <w:bCs/>
        </w:rPr>
        <w:t xml:space="preserve">на основе авторской учебной программы «Духовное краеведение </w:t>
      </w:r>
      <w:proofErr w:type="spellStart"/>
      <w:r>
        <w:rPr>
          <w:rFonts w:eastAsia="TimesNewRomanPSMT" w:cs="Times New Roman"/>
          <w:bCs/>
        </w:rPr>
        <w:t>Белгородчины</w:t>
      </w:r>
      <w:proofErr w:type="spellEnd"/>
      <w:r>
        <w:rPr>
          <w:rFonts w:eastAsia="TimesNewRomanPSMT" w:cs="Times New Roman"/>
          <w:bCs/>
        </w:rPr>
        <w:t xml:space="preserve">» С.С. Черновой, </w:t>
      </w:r>
      <w:r>
        <w:rPr>
          <w:rFonts w:eastAsia="TimesNewRomanPSMT" w:cs="Times New Roman"/>
          <w:bCs/>
          <w:color w:val="000000"/>
        </w:rPr>
        <w:t>методиста Центра духовного просвещения Белгородского регионального института повышения квалификации и профессиональной переподготовки специалистов,</w:t>
      </w:r>
      <w:r>
        <w:rPr>
          <w:rFonts w:eastAsia="TimesNewRomanPSMT" w:cs="Times New Roman"/>
        </w:rPr>
        <w:t xml:space="preserve"> утвержденной приказом по ОГАОУ "Белгородский инженерный юношеский </w:t>
      </w:r>
      <w:r>
        <w:rPr>
          <w:rFonts w:eastAsia="TimesNewRomanPSMT" w:cs="Times New Roman"/>
          <w:color w:val="000000"/>
        </w:rPr>
        <w:t>лицей-интернат" от 01.09.2015</w:t>
      </w:r>
      <w:r>
        <w:rPr>
          <w:rFonts w:eastAsia="TimesNewRomanPSMT" w:cs="Times New Roman"/>
          <w:color w:val="FF3333"/>
        </w:rPr>
        <w:t xml:space="preserve"> </w:t>
      </w:r>
      <w:r>
        <w:rPr>
          <w:rFonts w:eastAsia="TimesNewRomanPSMT" w:cs="Times New Roman"/>
          <w:color w:val="000000"/>
        </w:rPr>
        <w:t>№ 549.</w:t>
      </w:r>
      <w:r>
        <w:rPr>
          <w:color w:val="000000"/>
        </w:rPr>
        <w:t xml:space="preserve">                   </w:t>
      </w:r>
      <w:r>
        <w:rPr>
          <w:color w:val="000000"/>
        </w:rPr>
        <w:br/>
        <w:t>Рабочая программа учебного предмета «Православная культура» составлена на основании требований:</w:t>
      </w:r>
    </w:p>
    <w:p w:rsidR="00B11A3C" w:rsidRDefault="00B11A3C" w:rsidP="00B11A3C">
      <w:pPr>
        <w:pStyle w:val="Textbody"/>
        <w:spacing w:after="0"/>
        <w:jc w:val="both"/>
      </w:pPr>
      <w:r>
        <w:t>-  Федерального закона от 29.12.2012г. №273-ФЗ «Об образовании в Российской Федерации»</w:t>
      </w:r>
    </w:p>
    <w:p w:rsidR="00B11A3C" w:rsidRDefault="00B11A3C" w:rsidP="00B11A3C">
      <w:pPr>
        <w:pStyle w:val="Textbody"/>
        <w:spacing w:after="0"/>
        <w:jc w:val="both"/>
      </w:pPr>
      <w:r>
        <w:t xml:space="preserve">- Письма Министерства образования РФ от 22 октября 2002 года </w:t>
      </w:r>
      <w:proofErr w:type="spellStart"/>
      <w:r>
        <w:t>No</w:t>
      </w:r>
      <w:proofErr w:type="spellEnd"/>
      <w:r>
        <w:t xml:space="preserve"> 14-52-876 ин/16  «Примерное содержание образования по учебному предмету «Православная культура»;</w:t>
      </w:r>
    </w:p>
    <w:p w:rsidR="00B11A3C" w:rsidRDefault="00B11A3C" w:rsidP="00B11A3C">
      <w:pPr>
        <w:pStyle w:val="Textbody"/>
      </w:pPr>
      <w:r>
        <w:t xml:space="preserve">- Закон </w:t>
      </w:r>
      <w:proofErr w:type="spellStart"/>
      <w:r>
        <w:t>Белгородскои</w:t>
      </w:r>
      <w:proofErr w:type="spellEnd"/>
      <w:r>
        <w:t xml:space="preserve">̆ области «Об установлении регионального компонента государственных образовательных стандартов общего образования в </w:t>
      </w:r>
      <w:proofErr w:type="spellStart"/>
      <w:r>
        <w:t>Белгородскои</w:t>
      </w:r>
      <w:proofErr w:type="spellEnd"/>
      <w:r>
        <w:t xml:space="preserve">̆ области» от 3 июля 2006 года </w:t>
      </w:r>
      <w:proofErr w:type="spellStart"/>
      <w:r>
        <w:t>No</w:t>
      </w:r>
      <w:proofErr w:type="spellEnd"/>
      <w:r>
        <w:t xml:space="preserve"> 57;</w:t>
      </w:r>
    </w:p>
    <w:p w:rsidR="00B11A3C" w:rsidRDefault="00B11A3C" w:rsidP="00B11A3C">
      <w:pPr>
        <w:pStyle w:val="Textbody"/>
      </w:pPr>
      <w:r>
        <w:t xml:space="preserve">- Закон </w:t>
      </w:r>
      <w:proofErr w:type="spellStart"/>
      <w:r>
        <w:t>Белгородскои</w:t>
      </w:r>
      <w:proofErr w:type="spellEnd"/>
      <w:r>
        <w:t xml:space="preserve">̆ области от 4 июня 2009 года </w:t>
      </w:r>
      <w:proofErr w:type="spellStart"/>
      <w:r>
        <w:t>No</w:t>
      </w:r>
      <w:proofErr w:type="spellEnd"/>
      <w:r>
        <w:t xml:space="preserve"> 282 «О внесении изменений в закон </w:t>
      </w:r>
      <w:proofErr w:type="spellStart"/>
      <w:r>
        <w:t>Белгородскои</w:t>
      </w:r>
      <w:proofErr w:type="spellEnd"/>
      <w:r>
        <w:t xml:space="preserve">̆ области «Об установлении регионального компонента государственных образовательных стандартов общего образования в </w:t>
      </w:r>
      <w:proofErr w:type="spellStart"/>
      <w:r>
        <w:t>Белгородскои</w:t>
      </w:r>
      <w:proofErr w:type="spellEnd"/>
      <w:r>
        <w:t>̆ области»;</w:t>
      </w:r>
    </w:p>
    <w:p w:rsidR="00B11A3C" w:rsidRDefault="00B11A3C" w:rsidP="00B11A3C">
      <w:pPr>
        <w:pStyle w:val="Textbody"/>
      </w:pPr>
      <w:r>
        <w:t xml:space="preserve">- Приказа департамента образования, культуры и </w:t>
      </w:r>
      <w:proofErr w:type="spellStart"/>
      <w:r>
        <w:t>молодежнои</w:t>
      </w:r>
      <w:proofErr w:type="spellEnd"/>
      <w:r>
        <w:t xml:space="preserve">̆ политики </w:t>
      </w:r>
      <w:proofErr w:type="spellStart"/>
      <w:r>
        <w:t>Белгородскои</w:t>
      </w:r>
      <w:proofErr w:type="spellEnd"/>
      <w:r>
        <w:t xml:space="preserve">̆ области от 25 февраля 2011 года </w:t>
      </w:r>
      <w:proofErr w:type="spellStart"/>
      <w:r>
        <w:t>No</w:t>
      </w:r>
      <w:proofErr w:type="spellEnd"/>
      <w:r>
        <w:t xml:space="preserve"> 507 «О внесении изменений в </w:t>
      </w:r>
      <w:proofErr w:type="spellStart"/>
      <w:r>
        <w:t>региональныи</w:t>
      </w:r>
      <w:proofErr w:type="spellEnd"/>
      <w:r>
        <w:t xml:space="preserve">̆ </w:t>
      </w:r>
      <w:proofErr w:type="spellStart"/>
      <w:r>
        <w:t>базисныи</w:t>
      </w:r>
      <w:proofErr w:type="spellEnd"/>
      <w:r>
        <w:t xml:space="preserve">̆ </w:t>
      </w:r>
      <w:proofErr w:type="spellStart"/>
      <w:r>
        <w:t>учебныи</w:t>
      </w:r>
      <w:proofErr w:type="spellEnd"/>
      <w:r>
        <w:t xml:space="preserve">̆ план и примерные учебные планы для </w:t>
      </w:r>
      <w:proofErr w:type="gramStart"/>
      <w:r>
        <w:t>образовательных</w:t>
      </w:r>
      <w:proofErr w:type="gramEnd"/>
      <w:r>
        <w:t xml:space="preserve"> учреждений </w:t>
      </w:r>
      <w:proofErr w:type="spellStart"/>
      <w:r>
        <w:t>Белгородскои</w:t>
      </w:r>
      <w:proofErr w:type="spellEnd"/>
      <w:r>
        <w:t>̆ области.</w:t>
      </w:r>
    </w:p>
    <w:p w:rsidR="00B11A3C" w:rsidRDefault="00B11A3C" w:rsidP="00B11A3C">
      <w:pPr>
        <w:pStyle w:val="Textbody"/>
      </w:pPr>
      <w:r>
        <w:t xml:space="preserve">- Письма департамента образования </w:t>
      </w:r>
      <w:proofErr w:type="spellStart"/>
      <w:r>
        <w:t>Белгородскои</w:t>
      </w:r>
      <w:proofErr w:type="spellEnd"/>
      <w:r>
        <w:t xml:space="preserve">̆ области от 03 февраля 2014 года </w:t>
      </w:r>
      <w:proofErr w:type="spellStart"/>
      <w:r>
        <w:t>No</w:t>
      </w:r>
      <w:proofErr w:type="spellEnd"/>
      <w:r>
        <w:t xml:space="preserve"> 906/578-МВ «О преподавании предмета «Православная культура»</w:t>
      </w:r>
    </w:p>
    <w:p w:rsidR="00B11A3C" w:rsidRDefault="00B11A3C" w:rsidP="00B11A3C">
      <w:pPr>
        <w:pStyle w:val="Textbody"/>
        <w:spacing w:after="0"/>
        <w:jc w:val="both"/>
      </w:pPr>
      <w:r>
        <w:t xml:space="preserve">- рекомендаций инструктивно-методического письма департамента образования «О преподавании  </w:t>
      </w:r>
      <w:r>
        <w:rPr>
          <w:color w:val="000000"/>
        </w:rPr>
        <w:t>предмета Православная культура</w:t>
      </w:r>
      <w:r>
        <w:t xml:space="preserve">  в общеобразовательных учреждениях Белгородской области в 2015-2016 учебном году».</w:t>
      </w:r>
    </w:p>
    <w:p w:rsidR="00B11A3C" w:rsidRDefault="00B11A3C" w:rsidP="00B11A3C">
      <w:pPr>
        <w:pStyle w:val="Textbody"/>
        <w:spacing w:after="0"/>
        <w:jc w:val="both"/>
      </w:pPr>
    </w:p>
    <w:p w:rsidR="00B11A3C" w:rsidRDefault="00B11A3C" w:rsidP="00B11A3C">
      <w:pPr>
        <w:pStyle w:val="Textbody"/>
        <w:spacing w:after="0"/>
        <w:jc w:val="both"/>
      </w:pPr>
      <w:r>
        <w:rPr>
          <w:color w:val="000000"/>
        </w:rPr>
        <w:t xml:space="preserve">Рабочая программа по предмету «Православная культура» разработана с учётом авторской концепции преподавания Православной культуры как учебного предмета и направлена на достижение следующих </w:t>
      </w:r>
      <w:r>
        <w:rPr>
          <w:b/>
          <w:color w:val="000000"/>
        </w:rPr>
        <w:t>целей и задач</w:t>
      </w:r>
      <w:r>
        <w:rPr>
          <w:color w:val="000000"/>
        </w:rPr>
        <w:t>:</w:t>
      </w:r>
    </w:p>
    <w:p w:rsidR="00B11A3C" w:rsidRDefault="00B11A3C" w:rsidP="00B11A3C">
      <w:pPr>
        <w:pStyle w:val="Textbody"/>
        <w:rPr>
          <w:b/>
          <w:bCs/>
        </w:rPr>
      </w:pPr>
      <w:r>
        <w:rPr>
          <w:b/>
          <w:bCs/>
        </w:rPr>
        <w:t>Цель:</w:t>
      </w:r>
    </w:p>
    <w:p w:rsidR="00B11A3C" w:rsidRDefault="00B11A3C" w:rsidP="00B11A3C">
      <w:pPr>
        <w:pStyle w:val="Textbody"/>
      </w:pPr>
      <w: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культуры.</w:t>
      </w:r>
    </w:p>
    <w:p w:rsidR="00B11A3C" w:rsidRDefault="00B11A3C" w:rsidP="00B11A3C">
      <w:pPr>
        <w:pStyle w:val="Textbody"/>
      </w:pPr>
      <w:r>
        <w:rPr>
          <w:rStyle w:val="FontStyle58"/>
          <w:rFonts w:cs="Times New Roman"/>
        </w:rPr>
        <w:t xml:space="preserve"> 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11A3C" w:rsidRDefault="00B11A3C" w:rsidP="00B11A3C">
      <w:pPr>
        <w:pStyle w:val="Style33"/>
        <w:widowControl/>
        <w:tabs>
          <w:tab w:val="left" w:pos="554"/>
        </w:tabs>
        <w:spacing w:line="252" w:lineRule="exact"/>
        <w:ind w:firstLine="0"/>
      </w:pPr>
      <w:r>
        <w:rPr>
          <w:rStyle w:val="FontStyle58"/>
          <w:rFonts w:ascii="Times New Roman" w:hAnsi="Times New Roman" w:cs="Times New Roman"/>
        </w:rPr>
        <w:t xml:space="preserve"> - обеспечение самоопределения личности, создания условий ее самореализации;</w:t>
      </w:r>
    </w:p>
    <w:p w:rsidR="00B11A3C" w:rsidRDefault="00B11A3C" w:rsidP="00B11A3C">
      <w:pPr>
        <w:pStyle w:val="Style33"/>
        <w:widowControl/>
        <w:tabs>
          <w:tab w:val="left" w:pos="410"/>
        </w:tabs>
        <w:spacing w:line="252" w:lineRule="exact"/>
        <w:ind w:left="-144" w:firstLine="0"/>
      </w:pPr>
      <w:r>
        <w:rPr>
          <w:rStyle w:val="FontStyle58"/>
          <w:rFonts w:ascii="Times New Roman" w:hAnsi="Times New Roman" w:cs="Times New Roman"/>
        </w:rPr>
        <w:t xml:space="preserve">    - воспитание гражданственности и патриотизма, культуры межнационального об</w:t>
      </w:r>
      <w:r>
        <w:rPr>
          <w:rStyle w:val="FontStyle58"/>
          <w:rFonts w:ascii="Times New Roman" w:hAnsi="Times New Roman" w:cs="Times New Roman"/>
        </w:rPr>
        <w:softHyphen/>
        <w:t>щения, любви к Родине, семье, согражданам;</w:t>
      </w:r>
    </w:p>
    <w:p w:rsidR="00B11A3C" w:rsidRDefault="00B11A3C" w:rsidP="00B11A3C">
      <w:pPr>
        <w:pStyle w:val="Style33"/>
        <w:widowControl/>
        <w:tabs>
          <w:tab w:val="left" w:pos="410"/>
        </w:tabs>
        <w:spacing w:line="252" w:lineRule="exact"/>
        <w:ind w:left="-144" w:firstLine="0"/>
      </w:pPr>
      <w:r>
        <w:rPr>
          <w:rStyle w:val="FontStyle58"/>
          <w:rFonts w:ascii="Times New Roman" w:hAnsi="Times New Roman" w:cs="Times New Roman"/>
        </w:rPr>
        <w:lastRenderedPageBreak/>
        <w:t xml:space="preserve">   - интеграцию личности в национальную и мировую культуру;</w:t>
      </w:r>
    </w:p>
    <w:p w:rsidR="00B11A3C" w:rsidRDefault="00B11A3C" w:rsidP="00B11A3C">
      <w:pPr>
        <w:pStyle w:val="Style33"/>
        <w:widowControl/>
        <w:tabs>
          <w:tab w:val="left" w:pos="410"/>
        </w:tabs>
        <w:spacing w:line="252" w:lineRule="exact"/>
        <w:ind w:left="-144" w:firstLine="0"/>
      </w:pPr>
      <w:r>
        <w:rPr>
          <w:rStyle w:val="FontStyle58"/>
          <w:rFonts w:ascii="Times New Roman" w:hAnsi="Times New Roman" w:cs="Times New Roman"/>
        </w:rPr>
        <w:t xml:space="preserve">   - формирование патриотических чувств и сознания граждан на основе исторических ценностей как основы консолидации общества</w:t>
      </w:r>
    </w:p>
    <w:p w:rsidR="00B11A3C" w:rsidRDefault="00B11A3C" w:rsidP="00B11A3C">
      <w:pPr>
        <w:pStyle w:val="Style33"/>
        <w:widowControl/>
        <w:tabs>
          <w:tab w:val="left" w:pos="410"/>
        </w:tabs>
        <w:spacing w:line="252" w:lineRule="exact"/>
        <w:ind w:left="-144" w:firstLine="0"/>
      </w:pPr>
      <w:r>
        <w:rPr>
          <w:rStyle w:val="FontStyle58"/>
          <w:rFonts w:ascii="Times New Roman" w:hAnsi="Times New Roman" w:cs="Times New Roman"/>
        </w:rPr>
        <w:t xml:space="preserve">  - </w:t>
      </w:r>
      <w:r>
        <w:rPr>
          <w:rFonts w:ascii="Times New Roman" w:hAnsi="Times New Roman"/>
        </w:rPr>
        <w:t xml:space="preserve">воспитание уважения к ценностям отечественной культуры (светской и </w:t>
      </w:r>
      <w:r>
        <w:rPr>
          <w:rStyle w:val="FontStyle58"/>
          <w:rFonts w:ascii="Times New Roman" w:hAnsi="Times New Roman" w:cs="Times New Roman"/>
        </w:rPr>
        <w:t>духовной) на основе местного краеведческого материала.</w:t>
      </w:r>
    </w:p>
    <w:p w:rsidR="00B11A3C" w:rsidRDefault="00B11A3C" w:rsidP="00B11A3C">
      <w:pPr>
        <w:pStyle w:val="Textbody"/>
        <w:rPr>
          <w:b/>
          <w:bCs/>
        </w:rPr>
      </w:pPr>
      <w:r>
        <w:rPr>
          <w:b/>
          <w:bCs/>
        </w:rPr>
        <w:t>Задачи:</w:t>
      </w:r>
    </w:p>
    <w:p w:rsidR="00B11A3C" w:rsidRDefault="00B11A3C" w:rsidP="00B11A3C">
      <w:pPr>
        <w:pStyle w:val="Textbody"/>
      </w:pPr>
      <w:r>
        <w:rPr>
          <w:color w:val="000000"/>
        </w:rPr>
        <w:t xml:space="preserve"> -</w:t>
      </w:r>
      <w:r>
        <w:t xml:space="preserve"> обобщить полученные школьниками за период обу</w:t>
      </w:r>
      <w:r>
        <w:softHyphen/>
        <w:t>чения в основной полной школе знания об истории хри</w:t>
      </w:r>
      <w:r>
        <w:softHyphen/>
        <w:t>стианской православной культуры и ее связи с истори</w:t>
      </w:r>
      <w:r>
        <w:softHyphen/>
        <w:t>ей родной земли;</w:t>
      </w:r>
    </w:p>
    <w:p w:rsidR="00B11A3C" w:rsidRDefault="00B11A3C" w:rsidP="00B11A3C">
      <w:pPr>
        <w:pStyle w:val="Textbody"/>
      </w:pPr>
      <w:r>
        <w:t>- формирование знаний о духовных истоках становления и развития культуры российского народа;</w:t>
      </w:r>
    </w:p>
    <w:p w:rsidR="00B11A3C" w:rsidRDefault="00B11A3C" w:rsidP="00B11A3C">
      <w:pPr>
        <w:pStyle w:val="Textbody"/>
      </w:pPr>
      <w:r>
        <w:t>- возрождение духовно-нравственных традиций семьи;</w:t>
      </w:r>
    </w:p>
    <w:p w:rsidR="00B11A3C" w:rsidRDefault="00B11A3C" w:rsidP="00B11A3C">
      <w:pPr>
        <w:pStyle w:val="Textbody"/>
        <w:shd w:val="clear" w:color="auto" w:fill="FFFFFF"/>
        <w:spacing w:after="0"/>
      </w:pPr>
      <w:r>
        <w:t>- дать знания о нормах христианской этики и их от</w:t>
      </w:r>
      <w:r>
        <w:softHyphen/>
        <w:t>ражении в традициях жизни и культуры России;</w:t>
      </w:r>
    </w:p>
    <w:p w:rsidR="00B11A3C" w:rsidRDefault="00B11A3C" w:rsidP="00B11A3C">
      <w:pPr>
        <w:pStyle w:val="Textbody"/>
        <w:shd w:val="clear" w:color="auto" w:fill="FFFFFF"/>
        <w:spacing w:after="0"/>
      </w:pPr>
      <w:r>
        <w:t>- развить умения и навыки практического использо</w:t>
      </w:r>
      <w:r>
        <w:softHyphen/>
        <w:t>вания полученных знаний в области духовно-нравствен</w:t>
      </w:r>
      <w:r>
        <w:softHyphen/>
        <w:t>ной культуры (этических категорий добра и зла, смыс</w:t>
      </w:r>
      <w:r>
        <w:softHyphen/>
        <w:t>ла жизни) с учетом традиций христианского благочес</w:t>
      </w:r>
      <w:r>
        <w:softHyphen/>
        <w:t>тия и примеров их воплощения в жизни святых и геро</w:t>
      </w:r>
      <w:r>
        <w:softHyphen/>
        <w:t>ев Отечества;</w:t>
      </w:r>
    </w:p>
    <w:p w:rsidR="00B11A3C" w:rsidRDefault="00B11A3C" w:rsidP="00B11A3C">
      <w:pPr>
        <w:pStyle w:val="Textbody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- способствовать решению задач нравственного вос</w:t>
      </w:r>
      <w:r>
        <w:rPr>
          <w:color w:val="000000"/>
        </w:rPr>
        <w:softHyphen/>
        <w:t>питания школьников: формированию качеств патрио</w:t>
      </w:r>
      <w:r>
        <w:rPr>
          <w:color w:val="000000"/>
        </w:rPr>
        <w:softHyphen/>
        <w:t>тизма и гражданственности, ответственному, уважи</w:t>
      </w:r>
      <w:r>
        <w:rPr>
          <w:color w:val="000000"/>
        </w:rPr>
        <w:softHyphen/>
        <w:t>тельному отношению к святыням родной земли, к на</w:t>
      </w:r>
      <w:r>
        <w:rPr>
          <w:color w:val="000000"/>
        </w:rPr>
        <w:softHyphen/>
        <w:t>следию отечественной и мировой культуры, любви к отечественной истории, осознанию себя потомками славного прошлого России.</w:t>
      </w:r>
    </w:p>
    <w:p w:rsidR="00B11A3C" w:rsidRDefault="00B11A3C" w:rsidP="00B11A3C">
      <w:pPr>
        <w:pStyle w:val="Textbody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- укрепление физического, духовно-нравственного здоровья подрастающего поколения.</w:t>
      </w:r>
    </w:p>
    <w:p w:rsidR="00B11A3C" w:rsidRDefault="00B11A3C" w:rsidP="00B11A3C">
      <w:pPr>
        <w:pStyle w:val="Standard"/>
      </w:pPr>
      <w:r>
        <w:t xml:space="preserve">- ознакомление учащихся с событиями духовной истории </w:t>
      </w:r>
      <w:proofErr w:type="spellStart"/>
      <w:r>
        <w:t>Белгородчины</w:t>
      </w:r>
      <w:proofErr w:type="spellEnd"/>
      <w:r>
        <w:t>,</w:t>
      </w:r>
    </w:p>
    <w:p w:rsidR="00B11A3C" w:rsidRDefault="00B11A3C" w:rsidP="00B11A3C">
      <w:pPr>
        <w:pStyle w:val="Standard"/>
      </w:pPr>
      <w:r>
        <w:t>фактами, биографиями исторических деятелей, представителями духовной</w:t>
      </w:r>
    </w:p>
    <w:p w:rsidR="00B11A3C" w:rsidRDefault="00B11A3C" w:rsidP="00B11A3C">
      <w:pPr>
        <w:pStyle w:val="Standard"/>
      </w:pPr>
      <w:r>
        <w:t xml:space="preserve">культуры нашего края, процессом </w:t>
      </w:r>
      <w:proofErr w:type="spellStart"/>
      <w:r>
        <w:t>еѐ</w:t>
      </w:r>
      <w:proofErr w:type="spellEnd"/>
      <w:r>
        <w:t xml:space="preserve"> развития;</w:t>
      </w:r>
    </w:p>
    <w:p w:rsidR="00B11A3C" w:rsidRDefault="00B11A3C" w:rsidP="00B11A3C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создание представления об исторических источниках духовно-краеведческого характера, их особенностях;</w:t>
      </w:r>
    </w:p>
    <w:p w:rsidR="00B11A3C" w:rsidRDefault="00B11A3C" w:rsidP="00B11A3C">
      <w:pPr>
        <w:pStyle w:val="Textbody"/>
        <w:spacing w:after="0"/>
        <w:jc w:val="both"/>
        <w:rPr>
          <w:color w:val="000000"/>
        </w:rPr>
      </w:pPr>
    </w:p>
    <w:p w:rsidR="00B11A3C" w:rsidRDefault="00B11A3C" w:rsidP="00B11A3C">
      <w:pPr>
        <w:pStyle w:val="Textbody"/>
        <w:spacing w:after="0"/>
        <w:jc w:val="both"/>
      </w:pPr>
      <w:r>
        <w:t xml:space="preserve">Обучение осуществляется с использованием учебников:  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eastAsia="TimesNewRomanPSMT" w:cs="TimesNewRomanPSMT"/>
          <w:b/>
          <w:bCs/>
        </w:rPr>
        <w:t xml:space="preserve">10 класс  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eastAsia="TimesNewRomanPSMT" w:cs="TimesNewRomanPSMT"/>
        </w:rPr>
        <w:t>Учебник для общеобразовательных учреждении</w:t>
      </w:r>
      <w:proofErr w:type="gramStart"/>
      <w:r>
        <w:rPr>
          <w:rFonts w:eastAsia="TimesNewRomanPSMT" w:cs="TimesNewRomanPSMT"/>
        </w:rPr>
        <w:t>̆/ П</w:t>
      </w:r>
      <w:proofErr w:type="gramEnd"/>
      <w:r>
        <w:rPr>
          <w:rFonts w:eastAsia="TimesNewRomanPSMT" w:cs="TimesNewRomanPSMT"/>
        </w:rPr>
        <w:t xml:space="preserve">од ред. В.А. </w:t>
      </w:r>
      <w:proofErr w:type="spellStart"/>
      <w:r>
        <w:rPr>
          <w:rFonts w:eastAsia="TimesNewRomanPSMT" w:cs="TimesNewRomanPSMT"/>
        </w:rPr>
        <w:t>Шаповалова</w:t>
      </w:r>
      <w:proofErr w:type="spellEnd"/>
      <w:r>
        <w:rPr>
          <w:rFonts w:eastAsia="TimesNewRomanPSMT" w:cs="TimesNewRomanPSMT"/>
        </w:rPr>
        <w:t>. «</w:t>
      </w:r>
      <w:proofErr w:type="spellStart"/>
      <w:r>
        <w:rPr>
          <w:rFonts w:eastAsia="TimesNewRomanPSMT" w:cs="TimesNewRomanPSMT"/>
        </w:rPr>
        <w:t>Белгородоведение</w:t>
      </w:r>
      <w:proofErr w:type="spellEnd"/>
      <w:r>
        <w:rPr>
          <w:rFonts w:eastAsia="TimesNewRomanPSMT" w:cs="TimesNewRomanPSMT"/>
        </w:rPr>
        <w:t xml:space="preserve">» - Белгород: Изд-во </w:t>
      </w:r>
      <w:proofErr w:type="spellStart"/>
      <w:r>
        <w:rPr>
          <w:rFonts w:eastAsia="TimesNewRomanPSMT" w:cs="TimesNewRomanPSMT"/>
        </w:rPr>
        <w:t>БелГУ</w:t>
      </w:r>
      <w:proofErr w:type="spellEnd"/>
      <w:r>
        <w:rPr>
          <w:rFonts w:eastAsia="TimesNewRomanPSMT" w:cs="TimesNewRomanPSMT"/>
        </w:rPr>
        <w:t>, 2002.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eastAsia="TimesNewRomanPSMT" w:cs="TimesNewRomanPSMT"/>
        </w:rPr>
        <w:t>У</w:t>
      </w:r>
      <w:r>
        <w:t xml:space="preserve">чебное пособие </w:t>
      </w:r>
      <w:proofErr w:type="spellStart"/>
      <w:r>
        <w:t>Черновои</w:t>
      </w:r>
      <w:proofErr w:type="spellEnd"/>
      <w:r>
        <w:t xml:space="preserve">̆ С.С. «Духовное краеведение </w:t>
      </w:r>
      <w:proofErr w:type="spellStart"/>
      <w:r>
        <w:t>Белгородчины</w:t>
      </w:r>
      <w:proofErr w:type="spellEnd"/>
      <w:r>
        <w:t>» Белгород. Издательский центр ООО «Логия», 2005.</w:t>
      </w:r>
    </w:p>
    <w:p w:rsidR="00B11A3C" w:rsidRDefault="00B11A3C" w:rsidP="00B11A3C">
      <w:pPr>
        <w:pStyle w:val="Standard"/>
        <w:autoSpaceDE w:val="0"/>
        <w:jc w:val="both"/>
      </w:pPr>
      <w:r>
        <w:t xml:space="preserve">Краткий словарь по духовному краеведению </w:t>
      </w:r>
      <w:proofErr w:type="spellStart"/>
      <w:r>
        <w:t>Белгородчины</w:t>
      </w:r>
      <w:proofErr w:type="spellEnd"/>
      <w:r>
        <w:t xml:space="preserve">: Методическое пособие/ Составитель: С.С. Чернова. Белгород 2005.  </w:t>
      </w:r>
    </w:p>
    <w:p w:rsidR="00B11A3C" w:rsidRDefault="00B11A3C" w:rsidP="00B11A3C">
      <w:pPr>
        <w:pStyle w:val="Standard"/>
        <w:autoSpaceDE w:val="0"/>
        <w:jc w:val="both"/>
      </w:pPr>
      <w:r>
        <w:t xml:space="preserve">Методические рекомендации к урокам по курсу «Духовное краеведение </w:t>
      </w:r>
      <w:proofErr w:type="spellStart"/>
      <w:r>
        <w:t>Белгородчины</w:t>
      </w:r>
      <w:proofErr w:type="spellEnd"/>
      <w:r>
        <w:t xml:space="preserve">»: Методическое пособие/ Автор составитель: С.С. Чернова. Белгород. 2005. </w:t>
      </w:r>
      <w:proofErr w:type="spellStart"/>
      <w:r>
        <w:t>Белгородоведение</w:t>
      </w:r>
      <w:proofErr w:type="spellEnd"/>
      <w:r>
        <w:t>:</w:t>
      </w:r>
    </w:p>
    <w:p w:rsidR="00B11A3C" w:rsidRDefault="00B11A3C" w:rsidP="00B11A3C">
      <w:pPr>
        <w:pStyle w:val="Standard"/>
        <w:autoSpaceDE w:val="0"/>
        <w:jc w:val="both"/>
        <w:rPr>
          <w:rFonts w:eastAsia="TimesNewRomanPSMT" w:cs="TimesNewRomanPSMT"/>
        </w:rPr>
      </w:pPr>
    </w:p>
    <w:p w:rsidR="00B11A3C" w:rsidRDefault="00B11A3C" w:rsidP="00B11A3C">
      <w:pPr>
        <w:pStyle w:val="Textbody"/>
        <w:spacing w:after="0"/>
        <w:jc w:val="both"/>
      </w:pPr>
      <w:r>
        <w:rPr>
          <w:rFonts w:eastAsia="TimesNewRomanPSMT" w:cs="TimesNewRomanPSMT"/>
          <w:b/>
          <w:bCs/>
        </w:rPr>
        <w:t>11 класс</w:t>
      </w: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Л.Л. Шевченко. «Православная культура»: Учебное пособие для общеобразовательных школ, лицеев, гимназий: 11 класс. Книга 1 Наследие. Диалог культур и поколений. Книга 2 Словари-минимумы.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2012.</w:t>
      </w:r>
      <w:r>
        <w:rPr>
          <w:rFonts w:eastAsia="TimesNewRomanPSMT" w:cs="TimesNewRomanPSMT"/>
          <w:b/>
          <w:bCs/>
        </w:rPr>
        <w:t xml:space="preserve"> </w:t>
      </w:r>
      <w:r>
        <w:t xml:space="preserve">         </w:t>
      </w:r>
    </w:p>
    <w:p w:rsidR="00B11A3C" w:rsidRDefault="00B11A3C" w:rsidP="00B11A3C">
      <w:pPr>
        <w:pStyle w:val="Textbody"/>
        <w:spacing w:after="0"/>
        <w:jc w:val="both"/>
      </w:pPr>
      <w:r>
        <w:t> Данные учебники соответствуют федеральному перечню учебников на 2015-2016 учебный год, разрешенного приказом Министерства образования и науки РФ от 31 марта 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Приказ от 8.06.2015 №576  «О внесении изменений в Федеральный перечень учебников на 2015-2016 учебный год».</w:t>
      </w:r>
    </w:p>
    <w:p w:rsidR="00B11A3C" w:rsidRDefault="00B11A3C" w:rsidP="00B11A3C">
      <w:pPr>
        <w:pStyle w:val="Textbody"/>
        <w:spacing w:after="0"/>
        <w:jc w:val="center"/>
        <w:rPr>
          <w:b/>
        </w:rPr>
      </w:pPr>
      <w:r>
        <w:rPr>
          <w:b/>
        </w:rPr>
        <w:t>Характеристика учебного предмета</w:t>
      </w:r>
    </w:p>
    <w:p w:rsidR="00B11A3C" w:rsidRDefault="00B11A3C" w:rsidP="00B11A3C">
      <w:pPr>
        <w:pStyle w:val="Standard"/>
        <w:jc w:val="both"/>
      </w:pPr>
      <w:r>
        <w:rPr>
          <w:color w:val="000000"/>
        </w:rPr>
        <w:lastRenderedPageBreak/>
        <w:t xml:space="preserve">Рабочая программа разработана с учётом авторской концепции преподавания </w:t>
      </w:r>
      <w:r>
        <w:rPr>
          <w:rFonts w:eastAsia="TimesNewRomanPSMT" w:cs="TimesNewRomanPSMT"/>
        </w:rPr>
        <w:t>Православной культуры</w:t>
      </w:r>
      <w:r>
        <w:rPr>
          <w:color w:val="000000"/>
        </w:rPr>
        <w:t xml:space="preserve"> как учебного предмета и направлена на достижение следующих </w:t>
      </w:r>
      <w:r>
        <w:rPr>
          <w:b/>
          <w:color w:val="000000"/>
        </w:rPr>
        <w:t>целей</w:t>
      </w:r>
      <w:r>
        <w:rPr>
          <w:color w:val="000000"/>
        </w:rPr>
        <w:t>:</w:t>
      </w:r>
    </w:p>
    <w:p w:rsidR="00B11A3C" w:rsidRDefault="00B11A3C" w:rsidP="00B11A3C">
      <w:pPr>
        <w:pStyle w:val="Standard"/>
        <w:jc w:val="both"/>
      </w:pPr>
      <w:r>
        <w:t>- формирование на основе предмета духовно-нравственного содержания - «Православная культура»- базовой духовной и нравственной культуры личности школьника;</w:t>
      </w:r>
    </w:p>
    <w:p w:rsidR="00B11A3C" w:rsidRDefault="00B11A3C" w:rsidP="00B11A3C">
      <w:pPr>
        <w:pStyle w:val="Standard"/>
        <w:jc w:val="both"/>
      </w:pPr>
      <w: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11A3C" w:rsidRDefault="00B11A3C" w:rsidP="00B11A3C">
      <w:pPr>
        <w:pStyle w:val="Standard"/>
        <w:jc w:val="both"/>
      </w:pPr>
      <w:r>
        <w:t>- обеспечение самоопределения личности, создания условий ее самореализации;</w:t>
      </w:r>
    </w:p>
    <w:p w:rsidR="00B11A3C" w:rsidRDefault="00B11A3C" w:rsidP="00B11A3C">
      <w:pPr>
        <w:pStyle w:val="Standard"/>
        <w:jc w:val="both"/>
      </w:pPr>
      <w:r>
        <w:t>- воспитание гражданственности и патриотизма, культуры межнационального общения, любви к Родине, семье, согражданам;</w:t>
      </w:r>
    </w:p>
    <w:p w:rsidR="00B11A3C" w:rsidRDefault="00B11A3C" w:rsidP="00B11A3C">
      <w:pPr>
        <w:pStyle w:val="Standard"/>
        <w:jc w:val="both"/>
      </w:pPr>
      <w:r>
        <w:t>- интеграцию личности в национальную и мировую культуру;</w:t>
      </w:r>
    </w:p>
    <w:p w:rsidR="00B11A3C" w:rsidRDefault="00B11A3C" w:rsidP="00B11A3C">
      <w:pPr>
        <w:pStyle w:val="Standard"/>
        <w:jc w:val="both"/>
      </w:pPr>
      <w:r>
        <w:t>- формирование патриотических чувств и сознания граждан на основе исторических ценностей как основы консолидации общества;</w:t>
      </w:r>
    </w:p>
    <w:p w:rsidR="00B11A3C" w:rsidRDefault="00B11A3C" w:rsidP="00B11A3C">
      <w:pPr>
        <w:pStyle w:val="Standard"/>
        <w:jc w:val="both"/>
      </w:pPr>
    </w:p>
    <w:p w:rsidR="00B11A3C" w:rsidRDefault="00B11A3C" w:rsidP="00B11A3C">
      <w:pPr>
        <w:pStyle w:val="Standard"/>
        <w:jc w:val="both"/>
      </w:pPr>
      <w:r>
        <w:t xml:space="preserve">            В соответствии с ведущими целями общеобразовательной школы, определяемыми Законом РФ «Об образовании» программой определяются следующие общие </w:t>
      </w:r>
      <w:r>
        <w:rPr>
          <w:b/>
          <w:bCs/>
        </w:rPr>
        <w:t>задачи обучения и воспитания:</w:t>
      </w:r>
    </w:p>
    <w:p w:rsidR="00B11A3C" w:rsidRDefault="00B11A3C" w:rsidP="00B11A3C">
      <w:pPr>
        <w:pStyle w:val="Standard"/>
        <w:jc w:val="both"/>
      </w:pPr>
      <w:r>
        <w:t>- 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ценностей;</w:t>
      </w:r>
    </w:p>
    <w:p w:rsidR="00B11A3C" w:rsidRDefault="00B11A3C" w:rsidP="00B11A3C">
      <w:pPr>
        <w:pStyle w:val="Standard"/>
        <w:jc w:val="both"/>
      </w:pPr>
      <w:r>
        <w:t xml:space="preserve">- воспитание школьников как благочестивых граждан </w:t>
      </w:r>
      <w:proofErr w:type="gramStart"/>
      <w:r>
        <w:t>демократического общества</w:t>
      </w:r>
      <w:proofErr w:type="gramEnd"/>
      <w:r>
        <w:t>, осознающих абсолютные ценности бытия и необходимость их осуществления в своем поведении;</w:t>
      </w:r>
    </w:p>
    <w:p w:rsidR="00B11A3C" w:rsidRDefault="00B11A3C" w:rsidP="00B11A3C">
      <w:pPr>
        <w:pStyle w:val="Standard"/>
        <w:jc w:val="both"/>
      </w:pPr>
      <w:r>
        <w:t>- передача современным школьникам знаний в области истории религиозной культуры традиции как средства духовно-нравственного и эстетического развития личности;</w:t>
      </w:r>
    </w:p>
    <w:p w:rsidR="00B11A3C" w:rsidRDefault="00B11A3C" w:rsidP="00B11A3C">
      <w:pPr>
        <w:pStyle w:val="Standard"/>
        <w:jc w:val="both"/>
      </w:pPr>
    </w:p>
    <w:p w:rsidR="00B11A3C" w:rsidRDefault="00B11A3C" w:rsidP="00B11A3C">
      <w:pPr>
        <w:pStyle w:val="Standard"/>
        <w:jc w:val="both"/>
      </w:pPr>
      <w:r>
        <w:t xml:space="preserve">           </w:t>
      </w:r>
      <w:r>
        <w:rPr>
          <w:b/>
          <w:bCs/>
        </w:rPr>
        <w:t>Основными содержательными компонентами программы предмета являются знания о:</w:t>
      </w:r>
    </w:p>
    <w:p w:rsidR="00B11A3C" w:rsidRDefault="00B11A3C" w:rsidP="00B11A3C">
      <w:pPr>
        <w:pStyle w:val="Standard"/>
        <w:jc w:val="both"/>
      </w:pPr>
      <w:r>
        <w:t>- религиозной культуре как системе духовно-нравственных отношений (человека к Богу, к обществу, к людям, себе и миру вещей, к миру природы);</w:t>
      </w:r>
    </w:p>
    <w:p w:rsidR="00B11A3C" w:rsidRDefault="00B11A3C" w:rsidP="00B11A3C">
      <w:pPr>
        <w:pStyle w:val="Standard"/>
        <w:jc w:val="both"/>
      </w:pPr>
      <w:r>
        <w:t>-  религиозной культуре как о творческом процессе и его результате (создатели и объекты религиозной культуры);</w:t>
      </w:r>
    </w:p>
    <w:p w:rsidR="00B11A3C" w:rsidRDefault="00B11A3C" w:rsidP="00B11A3C">
      <w:pPr>
        <w:pStyle w:val="Standard"/>
        <w:jc w:val="both"/>
      </w:pPr>
      <w:r>
        <w:t>- религиозной культуре как системе средств выражения.</w:t>
      </w:r>
    </w:p>
    <w:p w:rsidR="00B11A3C" w:rsidRDefault="00B11A3C" w:rsidP="00B11A3C">
      <w:pPr>
        <w:pStyle w:val="Standard"/>
        <w:jc w:val="both"/>
      </w:pPr>
      <w:r>
        <w:t xml:space="preserve">           </w:t>
      </w:r>
      <w:proofErr w:type="gramStart"/>
      <w:r>
        <w:t>Православная культура, как область знания связанна с образовательными областями «Обществознание», «Искусство» и «Филология» Выделение отдельной предметной области представляется необходимым, так как этот учебный предмет имеет самостоятельный и специфический объект изучения — процесс развития духовно-нравственной культуры и сложную структуру содержания, которая в полном объеме не может быть усвоена в составе других образовательных областей.</w:t>
      </w:r>
      <w:proofErr w:type="gramEnd"/>
      <w:r>
        <w:t xml:space="preserve"> Специфической особенностью предметной области «Православная культура» является наличие  в ее структуре компонента «духовная культура», который в вышеуказанных характеристиках не раскрывается в составе других образовательных областей базисного учебного плана средней общеобразовательной школы. Духовная культура входит в число базовых компонентов структуры личности, наряду с нравственной, коммуникативной, эстетической, трудовой и физической культурой. В содержание этого предмета включаются </w:t>
      </w:r>
      <w:proofErr w:type="gramStart"/>
      <w:r>
        <w:t>материалы</w:t>
      </w:r>
      <w:proofErr w:type="gramEnd"/>
      <w:r>
        <w:t xml:space="preserve"> изучение которых будет способствовать формированию нравственного и эстетического оценочного суждения явлений окружающей действительности на основе положительной системы ценностей. Предметами изучения являются феномены религиозной культуры, отраженные в произведениях искусства (архитектура, живопись, музыка), духовной и светской литературы, источниках краеведения.  </w:t>
      </w:r>
    </w:p>
    <w:p w:rsidR="00B11A3C" w:rsidRDefault="00B11A3C" w:rsidP="00B11A3C">
      <w:pPr>
        <w:pStyle w:val="Standard"/>
        <w:jc w:val="both"/>
      </w:pPr>
      <w:r>
        <w:t xml:space="preserve">           Содержание программы предмета осмысленно возможностью соотнесения знаний в области духовно-нравственной культуры и ее пониманием современными школьниками. </w:t>
      </w:r>
      <w:proofErr w:type="gramStart"/>
      <w:r>
        <w:t xml:space="preserve">Ранее православная культура пронизывала всю жизнь человека: труд, быт, досуг, семью, язык, </w:t>
      </w:r>
      <w:r>
        <w:lastRenderedPageBreak/>
        <w:t>творчество, государственность.</w:t>
      </w:r>
      <w:proofErr w:type="gramEnd"/>
      <w:r>
        <w:t xml:space="preserve"> Часть православной культуры сохранилась в видимых современному человеку </w:t>
      </w:r>
      <w:proofErr w:type="gramStart"/>
      <w:r>
        <w:t>эстетических формах</w:t>
      </w:r>
      <w:proofErr w:type="gramEnd"/>
      <w:r>
        <w:t>: памятниках культуры, истории, литературы.</w:t>
      </w:r>
    </w:p>
    <w:p w:rsidR="00B11A3C" w:rsidRDefault="00B11A3C" w:rsidP="00B11A3C">
      <w:pPr>
        <w:pStyle w:val="Standard"/>
        <w:jc w:val="both"/>
      </w:pPr>
      <w:r>
        <w:t xml:space="preserve">          Предмет позволяет осуществлять </w:t>
      </w:r>
      <w:proofErr w:type="spellStart"/>
      <w:r>
        <w:t>м</w:t>
      </w:r>
      <w:r>
        <w:rPr>
          <w:b/>
          <w:bCs/>
        </w:rPr>
        <w:t>ежпредметные</w:t>
      </w:r>
      <w:proofErr w:type="spellEnd"/>
      <w:r>
        <w:rPr>
          <w:b/>
          <w:bCs/>
        </w:rPr>
        <w:t xml:space="preserve"> </w:t>
      </w:r>
      <w:r>
        <w:t>связи с такими учебными предметами, как музыка, изобразительное искусство, окружающий мир, история, обществознание, русская литература, русский язык, мировая художественная культура.</w:t>
      </w:r>
    </w:p>
    <w:p w:rsidR="00B11A3C" w:rsidRDefault="00B11A3C" w:rsidP="00B11A3C">
      <w:pPr>
        <w:pStyle w:val="Standard"/>
        <w:jc w:val="both"/>
      </w:pPr>
      <w:r>
        <w:t xml:space="preserve">          </w:t>
      </w:r>
      <w:r>
        <w:rPr>
          <w:color w:val="000000"/>
        </w:rPr>
        <w:t xml:space="preserve">Основная форма организации учебного процесса - 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 xml:space="preserve"> урок с использованием дистанционных технологий обучения.</w:t>
      </w:r>
    </w:p>
    <w:p w:rsidR="00B11A3C" w:rsidRDefault="00B11A3C" w:rsidP="00B11A3C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11A3C" w:rsidRDefault="00B11A3C" w:rsidP="00B11A3C">
      <w:pPr>
        <w:pStyle w:val="Textbody"/>
        <w:widowControl/>
        <w:spacing w:after="0"/>
        <w:jc w:val="center"/>
      </w:pPr>
      <w:r>
        <w:rPr>
          <w:b/>
          <w:color w:val="000000"/>
        </w:rPr>
        <w:t xml:space="preserve">Описание места учебного предмета  </w:t>
      </w:r>
      <w:r>
        <w:rPr>
          <w:rFonts w:ascii="TimesNewRomanPSMT" w:eastAsia="TimesNewRomanPSMT" w:hAnsi="TimesNewRomanPSMT" w:cs="TimesNewRomanPSMT"/>
          <w:b/>
          <w:bCs/>
        </w:rPr>
        <w:t>«Православная культура»</w:t>
      </w:r>
      <w:r>
        <w:rPr>
          <w:b/>
          <w:color w:val="000000"/>
        </w:rPr>
        <w:t xml:space="preserve"> в учебном плане</w:t>
      </w:r>
    </w:p>
    <w:p w:rsidR="00B11A3C" w:rsidRDefault="00B11A3C" w:rsidP="00B11A3C">
      <w:pPr>
        <w:pStyle w:val="Textbody"/>
        <w:spacing w:after="0"/>
        <w:jc w:val="both"/>
      </w:pPr>
      <w:r>
        <w:rPr>
          <w:color w:val="000000"/>
        </w:rPr>
        <w:t xml:space="preserve">Рабочая программа учебного предмета </w:t>
      </w:r>
      <w:r>
        <w:rPr>
          <w:rFonts w:ascii="TimesNewRomanPSMT" w:eastAsia="TimesNewRomanPSMT" w:hAnsi="TimesNewRomanPSMT" w:cs="TimesNewRomanPSMT"/>
        </w:rPr>
        <w:t xml:space="preserve">«Православная культура» </w:t>
      </w:r>
      <w:r>
        <w:rPr>
          <w:rFonts w:eastAsia="TimesNewRomanPSMT" w:cs="TimesNewRomanPSMT"/>
        </w:rPr>
        <w:t xml:space="preserve"> </w:t>
      </w:r>
      <w:r>
        <w:rPr>
          <w:color w:val="000000"/>
        </w:rPr>
        <w:t xml:space="preserve">для 10-11 классов (базовый уровень) предназначена для детей с ограниченными возможностями здоровья, детей-инвалидов, которым рекомендовано обучение на дому с использованием дистанционных образовательных технологий. </w:t>
      </w:r>
      <w:proofErr w:type="gramStart"/>
      <w:r>
        <w:rPr>
          <w:rFonts w:eastAsia="TimesNewRomanPSMT, 'Times New R"/>
          <w:color w:val="000000"/>
        </w:rPr>
        <w:t>Объем часов учебной нагрузки отведенных на освоение рабочей программы, определен учебным планом Центра дистанционного образования детей-инвалидов при ОГАОУ "Белгородский инженерный юношеский лицей - интернат" на 2015-2016 учебный год.</w:t>
      </w:r>
      <w:proofErr w:type="gramEnd"/>
    </w:p>
    <w:p w:rsidR="00B11A3C" w:rsidRDefault="00B11A3C" w:rsidP="00B11A3C">
      <w:pPr>
        <w:pStyle w:val="Textbody"/>
        <w:widowControl/>
        <w:tabs>
          <w:tab w:val="left" w:pos="5733"/>
        </w:tabs>
        <w:spacing w:after="0"/>
        <w:jc w:val="both"/>
      </w:pPr>
      <w:proofErr w:type="gramStart"/>
      <w:r>
        <w:rPr>
          <w:b/>
          <w:color w:val="000000"/>
        </w:rPr>
        <w:t xml:space="preserve">Авторская программа по учебному предмету  </w:t>
      </w:r>
      <w:r>
        <w:rPr>
          <w:rFonts w:ascii="TimesNewRomanPSMT" w:eastAsia="TimesNewRomanPSMT" w:hAnsi="TimesNewRomanPSMT" w:cs="TimesNewRomanPSMT"/>
        </w:rPr>
        <w:t>«Православная культура»</w:t>
      </w:r>
      <w:r>
        <w:rPr>
          <w:b/>
          <w:color w:val="000000"/>
        </w:rPr>
        <w:t xml:space="preserve"> (под редакцией    </w:t>
      </w:r>
      <w:r>
        <w:rPr>
          <w:rFonts w:ascii="TimesNewRomanPSMT" w:eastAsia="TimesNewRomanPSMT" w:hAnsi="TimesNewRomanPSMT" w:cs="TimesNewRomanPSMT"/>
        </w:rPr>
        <w:t>Л.Л. Шевченко.</w:t>
      </w:r>
      <w:proofErr w:type="gramEnd"/>
      <w:r>
        <w:rPr>
          <w:rFonts w:ascii="TimesNewRomanPSMT" w:eastAsia="TimesNewRomanPSMT" w:hAnsi="TimesNewRomanPSMT" w:cs="TimesNewRomanPSMT"/>
        </w:rPr>
        <w:t xml:space="preserve"> «Православная культура»: Учебное пособие для общеобразовательных школ, лицеев, гимназий</w:t>
      </w:r>
      <w:r>
        <w:rPr>
          <w:b/>
          <w:color w:val="000000"/>
        </w:rPr>
        <w:t xml:space="preserve"> реализуется в полном объеме. </w:t>
      </w:r>
      <w:r>
        <w:rPr>
          <w:rFonts w:eastAsia="TimesNewRomanPSMT, 'Times New R"/>
          <w:color w:val="000000"/>
        </w:rPr>
        <w:t xml:space="preserve"> </w:t>
      </w:r>
    </w:p>
    <w:p w:rsidR="00B11A3C" w:rsidRDefault="00B11A3C" w:rsidP="00B11A3C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</w:rPr>
        <w:t>Предмет «</w:t>
      </w:r>
      <w:r>
        <w:rPr>
          <w:rFonts w:ascii="TimesNewRomanPSMT" w:eastAsia="TimesNewRomanPSMT" w:hAnsi="TimesNewRomanPSMT" w:cs="TimesNewRomanPSMT"/>
        </w:rPr>
        <w:t>Православная культура</w:t>
      </w:r>
      <w:r>
        <w:rPr>
          <w:color w:val="000000"/>
        </w:rPr>
        <w:t xml:space="preserve">» входит в состав инвариантной части  учебного плана  школы как региональный компонент. Согласно </w:t>
      </w:r>
      <w:r>
        <w:t xml:space="preserve"> учебному плану школы предмет изучается в 10 классе в объеме 34 часа (1 часу в неделю), в 11 классе в объеме 34 часа (1 часу в неделю)</w:t>
      </w:r>
      <w:r>
        <w:rPr>
          <w:rFonts w:eastAsia="TimesNewRomanPSMT" w:cs="Times New Roman"/>
        </w:rPr>
        <w:t>.</w:t>
      </w:r>
    </w:p>
    <w:p w:rsidR="00B11A3C" w:rsidRDefault="00B11A3C" w:rsidP="00B11A3C">
      <w:pPr>
        <w:pStyle w:val="Textbody"/>
        <w:shd w:val="clear" w:color="auto" w:fill="FFFFFF"/>
        <w:spacing w:after="0"/>
        <w:jc w:val="both"/>
      </w:pPr>
      <w:r>
        <w:t xml:space="preserve"> </w:t>
      </w:r>
    </w:p>
    <w:p w:rsidR="00B11A3C" w:rsidRDefault="00B11A3C" w:rsidP="00B11A3C">
      <w:pPr>
        <w:pStyle w:val="Textbody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Изменения в авторскую программу могут быть внесены в соответствии с индивидуальным учебным планом ребенка-инвалида, обучающегося на дому с использованием дистанционных образовательных технологий.</w:t>
      </w:r>
    </w:p>
    <w:p w:rsidR="00B11A3C" w:rsidRDefault="00B11A3C" w:rsidP="00B11A3C">
      <w:pPr>
        <w:pStyle w:val="Textbody"/>
        <w:shd w:val="clear" w:color="auto" w:fill="FFFFFF"/>
        <w:spacing w:after="0"/>
        <w:jc w:val="both"/>
        <w:rPr>
          <w:b/>
          <w:bCs/>
          <w:color w:val="000000"/>
        </w:rPr>
      </w:pPr>
    </w:p>
    <w:p w:rsidR="00B11A3C" w:rsidRDefault="00B11A3C" w:rsidP="00B11A3C">
      <w:pPr>
        <w:pStyle w:val="Textbody"/>
        <w:spacing w:after="0"/>
        <w:jc w:val="center"/>
        <w:rPr>
          <w:b/>
        </w:rPr>
      </w:pPr>
      <w:r>
        <w:rPr>
          <w:b/>
        </w:rPr>
        <w:t>Требования к знаниям, умениям и навыкам учащихся</w:t>
      </w:r>
    </w:p>
    <w:p w:rsidR="00B11A3C" w:rsidRDefault="00B11A3C" w:rsidP="00B11A3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B11A3C" w:rsidRDefault="00B11A3C" w:rsidP="00B11A3C">
      <w:pPr>
        <w:pStyle w:val="Textbody"/>
        <w:spacing w:after="0"/>
        <w:rPr>
          <w:b/>
        </w:rPr>
      </w:pPr>
      <w:r>
        <w:rPr>
          <w:b/>
        </w:rPr>
        <w:t>Знать/ понимать</w:t>
      </w:r>
    </w:p>
    <w:p w:rsidR="00B11A3C" w:rsidRDefault="00B11A3C" w:rsidP="00B11A3C">
      <w:pPr>
        <w:pStyle w:val="Textbody"/>
        <w:numPr>
          <w:ilvl w:val="0"/>
          <w:numId w:val="1"/>
        </w:numPr>
        <w:spacing w:after="0"/>
      </w:pPr>
      <w:r>
        <w:t xml:space="preserve">основные источники по истории </w:t>
      </w:r>
      <w:proofErr w:type="spellStart"/>
      <w:r>
        <w:t>Белгородчины</w:t>
      </w:r>
      <w:proofErr w:type="spellEnd"/>
      <w:r>
        <w:t xml:space="preserve">;  </w:t>
      </w:r>
    </w:p>
    <w:p w:rsidR="00B11A3C" w:rsidRDefault="00B11A3C" w:rsidP="00B11A3C">
      <w:pPr>
        <w:pStyle w:val="Textbody"/>
        <w:numPr>
          <w:ilvl w:val="0"/>
          <w:numId w:val="1"/>
        </w:numPr>
        <w:spacing w:after="0"/>
      </w:pPr>
      <w:r>
        <w:t xml:space="preserve">основные даты и события истории Белгородской епархии с древнейших времен до наших дней;  </w:t>
      </w:r>
    </w:p>
    <w:p w:rsidR="00B11A3C" w:rsidRDefault="00B11A3C" w:rsidP="00B11A3C">
      <w:pPr>
        <w:pStyle w:val="Standard"/>
        <w:numPr>
          <w:ilvl w:val="0"/>
          <w:numId w:val="1"/>
        </w:numPr>
        <w:jc w:val="both"/>
      </w:pPr>
      <w:proofErr w:type="gramStart"/>
      <w:r>
        <w:t xml:space="preserve">основные даты развития духовной культуры </w:t>
      </w:r>
      <w:proofErr w:type="spellStart"/>
      <w:r>
        <w:t>Белгородчины</w:t>
      </w:r>
      <w:proofErr w:type="spellEnd"/>
      <w:r>
        <w:t xml:space="preserve"> (годы основания</w:t>
      </w:r>
      <w:proofErr w:type="gramEnd"/>
    </w:p>
    <w:p w:rsidR="00B11A3C" w:rsidRDefault="00B11A3C" w:rsidP="00B11A3C">
      <w:pPr>
        <w:pStyle w:val="Textbody"/>
        <w:numPr>
          <w:ilvl w:val="0"/>
          <w:numId w:val="1"/>
        </w:numPr>
        <w:spacing w:after="0"/>
      </w:pPr>
      <w:r>
        <w:t xml:space="preserve">главных храмов Белгорода и области, монастырей, памятников скульптуры, годы жизни композиторов С.А. Дегтярева и Г.Я. Ломакина, белгородских художников и скульпторов, авторов произведений на православную тематику, их основные работы).  </w:t>
      </w:r>
    </w:p>
    <w:p w:rsidR="00B11A3C" w:rsidRDefault="00B11A3C" w:rsidP="00B11A3C">
      <w:pPr>
        <w:pStyle w:val="Standard"/>
        <w:numPr>
          <w:ilvl w:val="0"/>
          <w:numId w:val="1"/>
        </w:numPr>
        <w:jc w:val="both"/>
      </w:pPr>
      <w:r>
        <w:t xml:space="preserve">значение Русской Православной Церкви в истории </w:t>
      </w:r>
      <w:proofErr w:type="spellStart"/>
      <w:r>
        <w:t>Белгородчины</w:t>
      </w:r>
      <w:proofErr w:type="spellEnd"/>
      <w:r>
        <w:t>.</w:t>
      </w:r>
    </w:p>
    <w:p w:rsidR="00B11A3C" w:rsidRDefault="00B11A3C" w:rsidP="00B11A3C">
      <w:pPr>
        <w:pStyle w:val="Textbody"/>
        <w:spacing w:after="0"/>
        <w:rPr>
          <w:b/>
        </w:rPr>
      </w:pPr>
      <w:r>
        <w:rPr>
          <w:b/>
        </w:rPr>
        <w:t>Уметь:</w:t>
      </w:r>
    </w:p>
    <w:p w:rsidR="00B11A3C" w:rsidRDefault="00B11A3C" w:rsidP="00B11A3C">
      <w:pPr>
        <w:pStyle w:val="Textbody"/>
        <w:numPr>
          <w:ilvl w:val="0"/>
          <w:numId w:val="2"/>
        </w:numPr>
        <w:spacing w:after="0"/>
      </w:pPr>
      <w:r>
        <w:t xml:space="preserve">использовать исторические источники;  </w:t>
      </w:r>
    </w:p>
    <w:p w:rsidR="00B11A3C" w:rsidRDefault="00B11A3C" w:rsidP="00B11A3C">
      <w:pPr>
        <w:pStyle w:val="Standard"/>
        <w:numPr>
          <w:ilvl w:val="0"/>
          <w:numId w:val="2"/>
        </w:numPr>
        <w:jc w:val="both"/>
      </w:pPr>
      <w:r>
        <w:t xml:space="preserve">обобщать и анализировать информацию, содержащуюся в </w:t>
      </w:r>
      <w:proofErr w:type="gramStart"/>
      <w:r>
        <w:t>различных</w:t>
      </w:r>
      <w:proofErr w:type="gramEnd"/>
    </w:p>
    <w:p w:rsidR="00B11A3C" w:rsidRDefault="00B11A3C" w:rsidP="00B11A3C">
      <w:pPr>
        <w:pStyle w:val="Textbody"/>
        <w:numPr>
          <w:ilvl w:val="0"/>
          <w:numId w:val="2"/>
        </w:numPr>
        <w:spacing w:after="0"/>
      </w:pPr>
      <w:r>
        <w:t xml:space="preserve">исторических </w:t>
      </w:r>
      <w:proofErr w:type="gramStart"/>
      <w:r>
        <w:t>источниках</w:t>
      </w:r>
      <w:proofErr w:type="gramEnd"/>
      <w:r>
        <w:t xml:space="preserve">;  </w:t>
      </w:r>
    </w:p>
    <w:p w:rsidR="00B11A3C" w:rsidRDefault="00B11A3C" w:rsidP="00B11A3C">
      <w:pPr>
        <w:pStyle w:val="Textbody"/>
        <w:numPr>
          <w:ilvl w:val="0"/>
          <w:numId w:val="2"/>
        </w:numPr>
        <w:spacing w:after="0"/>
      </w:pPr>
      <w:r>
        <w:t xml:space="preserve">обосновывать собственную позицию по отношению к событиям истории </w:t>
      </w:r>
      <w:proofErr w:type="spellStart"/>
      <w:r>
        <w:t>Белгородчины</w:t>
      </w:r>
      <w:proofErr w:type="spellEnd"/>
      <w:r>
        <w:t xml:space="preserve"> в ее духовно-краеведческом аспекте;  </w:t>
      </w:r>
    </w:p>
    <w:p w:rsidR="00B11A3C" w:rsidRDefault="00B11A3C" w:rsidP="00B11A3C">
      <w:pPr>
        <w:pStyle w:val="Textbody"/>
        <w:numPr>
          <w:ilvl w:val="0"/>
          <w:numId w:val="2"/>
        </w:numPr>
        <w:spacing w:after="0"/>
      </w:pPr>
      <w:r>
        <w:t xml:space="preserve">раскрывать причинно-следственные связи духовной истории края;   </w:t>
      </w:r>
    </w:p>
    <w:p w:rsidR="00B11A3C" w:rsidRDefault="00B11A3C" w:rsidP="00B11A3C">
      <w:pPr>
        <w:pStyle w:val="Standard"/>
        <w:numPr>
          <w:ilvl w:val="0"/>
          <w:numId w:val="2"/>
        </w:numPr>
        <w:jc w:val="both"/>
      </w:pPr>
      <w:r>
        <w:t xml:space="preserve">отстаивать свои убеждения, основанные на духовно-нравственных </w:t>
      </w:r>
      <w:r>
        <w:rPr>
          <w:color w:val="000000"/>
        </w:rPr>
        <w:t>православных традициях;</w:t>
      </w:r>
    </w:p>
    <w:p w:rsidR="00B11A3C" w:rsidRDefault="00B11A3C" w:rsidP="00B11A3C">
      <w:pPr>
        <w:pStyle w:val="Standard"/>
        <w:numPr>
          <w:ilvl w:val="0"/>
          <w:numId w:val="2"/>
        </w:numPr>
        <w:jc w:val="both"/>
      </w:pPr>
      <w:r>
        <w:t>выявлять связи между изучением курсов истории России и историей</w:t>
      </w:r>
    </w:p>
    <w:p w:rsidR="00B11A3C" w:rsidRDefault="00B11A3C" w:rsidP="00B11A3C">
      <w:pPr>
        <w:pStyle w:val="Textbody"/>
        <w:numPr>
          <w:ilvl w:val="0"/>
          <w:numId w:val="2"/>
        </w:numP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Белгородчины</w:t>
      </w:r>
      <w:proofErr w:type="spellEnd"/>
      <w:r>
        <w:rPr>
          <w:color w:val="000000"/>
        </w:rPr>
        <w:t xml:space="preserve"> в ее духовно-краеведческом аспекте, духовным краеведением и курсом мировой художественной культуры.  </w:t>
      </w:r>
    </w:p>
    <w:p w:rsidR="00B11A3C" w:rsidRDefault="00B11A3C" w:rsidP="00B11A3C">
      <w:pPr>
        <w:pStyle w:val="Textbody"/>
        <w:spacing w:after="0"/>
        <w:rPr>
          <w:color w:val="000000"/>
        </w:rPr>
      </w:pPr>
    </w:p>
    <w:p w:rsidR="00B11A3C" w:rsidRDefault="00B11A3C" w:rsidP="00B11A3C">
      <w:pPr>
        <w:pStyle w:val="Textbody"/>
        <w:spacing w:after="0"/>
        <w:ind w:left="720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B11A3C" w:rsidRDefault="00B11A3C" w:rsidP="00B11A3C">
      <w:pPr>
        <w:pStyle w:val="Textbody"/>
        <w:spacing w:after="0"/>
        <w:ind w:left="720"/>
        <w:rPr>
          <w:b/>
          <w:color w:val="000000"/>
        </w:rPr>
      </w:pPr>
      <w:r>
        <w:rPr>
          <w:b/>
          <w:color w:val="000000"/>
        </w:rPr>
        <w:t>Знать\ понимать</w:t>
      </w:r>
    </w:p>
    <w:p w:rsidR="00B11A3C" w:rsidRDefault="00B11A3C" w:rsidP="00B11A3C">
      <w:pPr>
        <w:pStyle w:val="Textbody"/>
        <w:numPr>
          <w:ilvl w:val="0"/>
          <w:numId w:val="3"/>
        </w:numPr>
        <w:spacing w:after="0"/>
        <w:rPr>
          <w:bCs/>
          <w:iCs/>
        </w:rPr>
      </w:pPr>
      <w:r>
        <w:rPr>
          <w:bCs/>
          <w:iCs/>
        </w:rPr>
        <w:t>православную картину мира;</w:t>
      </w:r>
    </w:p>
    <w:p w:rsidR="00B11A3C" w:rsidRDefault="00B11A3C" w:rsidP="00B11A3C">
      <w:pPr>
        <w:pStyle w:val="Textbod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содержание и значение </w:t>
      </w:r>
      <w:proofErr w:type="spellStart"/>
      <w:r>
        <w:rPr>
          <w:color w:val="000000"/>
        </w:rPr>
        <w:t>православнои</w:t>
      </w:r>
      <w:proofErr w:type="spellEnd"/>
      <w:r>
        <w:rPr>
          <w:color w:val="000000"/>
        </w:rPr>
        <w:t xml:space="preserve">̆ этики в контексте социальных норм, регулирующих общественные отношения;  </w:t>
      </w:r>
    </w:p>
    <w:p w:rsidR="00B11A3C" w:rsidRDefault="00B11A3C" w:rsidP="00B11A3C">
      <w:pPr>
        <w:pStyle w:val="Textbod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знать русские православные традиции устроения </w:t>
      </w:r>
      <w:proofErr w:type="spellStart"/>
      <w:r>
        <w:rPr>
          <w:color w:val="000000"/>
        </w:rPr>
        <w:t>семейнои</w:t>
      </w:r>
      <w:proofErr w:type="spellEnd"/>
      <w:r>
        <w:rPr>
          <w:color w:val="000000"/>
        </w:rPr>
        <w:t>̆ жизни;</w:t>
      </w:r>
    </w:p>
    <w:p w:rsidR="00B11A3C" w:rsidRDefault="00B11A3C" w:rsidP="00B11A3C">
      <w:pPr>
        <w:pStyle w:val="Textbody"/>
        <w:numPr>
          <w:ilvl w:val="0"/>
          <w:numId w:val="3"/>
        </w:numPr>
        <w:spacing w:after="0"/>
      </w:pPr>
      <w:r>
        <w:rPr>
          <w:color w:val="000000"/>
        </w:rPr>
        <w:t xml:space="preserve">знать </w:t>
      </w:r>
      <w:proofErr w:type="spellStart"/>
      <w:r>
        <w:rPr>
          <w:color w:val="000000"/>
        </w:rPr>
        <w:t>духовныи</w:t>
      </w:r>
      <w:proofErr w:type="spellEnd"/>
      <w:r>
        <w:rPr>
          <w:color w:val="000000"/>
        </w:rPr>
        <w:t xml:space="preserve">̆ и </w:t>
      </w:r>
      <w:proofErr w:type="spellStart"/>
      <w:r>
        <w:rPr>
          <w:color w:val="000000"/>
        </w:rPr>
        <w:t>нравственныи</w:t>
      </w:r>
      <w:proofErr w:type="spellEnd"/>
      <w:r>
        <w:rPr>
          <w:color w:val="000000"/>
        </w:rPr>
        <w:t xml:space="preserve">̆ смысл </w:t>
      </w:r>
      <w:proofErr w:type="spellStart"/>
      <w:r>
        <w:rPr>
          <w:color w:val="000000"/>
        </w:rPr>
        <w:t>библейских</w:t>
      </w:r>
      <w:proofErr w:type="spellEnd"/>
      <w:r>
        <w:rPr>
          <w:color w:val="000000"/>
        </w:rPr>
        <w:t xml:space="preserve"> сюжетов</w:t>
      </w:r>
      <w:r>
        <w:t xml:space="preserve"> и строить на основе них свою нравственную позицию;</w:t>
      </w:r>
    </w:p>
    <w:p w:rsidR="00B11A3C" w:rsidRDefault="00B11A3C" w:rsidP="00B11A3C">
      <w:pPr>
        <w:pStyle w:val="Textbody"/>
        <w:spacing w:after="0"/>
        <w:ind w:left="720"/>
        <w:rPr>
          <w:b/>
          <w:color w:val="000000"/>
        </w:rPr>
      </w:pPr>
      <w:r>
        <w:rPr>
          <w:b/>
          <w:color w:val="000000"/>
        </w:rPr>
        <w:t>уметь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выделять особенности </w:t>
      </w:r>
      <w:proofErr w:type="spellStart"/>
      <w:r>
        <w:rPr>
          <w:color w:val="000000"/>
        </w:rPr>
        <w:t>русскои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православнои</w:t>
      </w:r>
      <w:proofErr w:type="spellEnd"/>
      <w:r>
        <w:rPr>
          <w:color w:val="000000"/>
        </w:rPr>
        <w:t>̆ культуры;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уметь охарактеризовать термины и понятия курса в содержательном плане;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оценивать и анализировать духовно-нравственные явления и категории, как в общем историческом, так и в конкретном социокультурном контексте: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организовывать и строить свои отношения с окружающими людьми в соответствии с нормами духовно-</w:t>
      </w:r>
      <w:proofErr w:type="spellStart"/>
      <w:r>
        <w:rPr>
          <w:color w:val="000000"/>
        </w:rPr>
        <w:t>нравственнои</w:t>
      </w:r>
      <w:proofErr w:type="spellEnd"/>
      <w:r>
        <w:rPr>
          <w:color w:val="000000"/>
        </w:rPr>
        <w:t>̆ культуры;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выявлять взаимосвязь событий Священной истории и традицией жизни христианской семьи;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выявлять связи между изучением курсов истории России и историей РПЦ, </w:t>
      </w:r>
      <w:proofErr w:type="spellStart"/>
      <w:r>
        <w:rPr>
          <w:color w:val="000000"/>
        </w:rPr>
        <w:t>Белгородчины</w:t>
      </w:r>
      <w:proofErr w:type="spellEnd"/>
      <w:r>
        <w:rPr>
          <w:color w:val="000000"/>
        </w:rPr>
        <w:t>, МХК в ее духовном аспекте;</w:t>
      </w:r>
    </w:p>
    <w:p w:rsidR="00B11A3C" w:rsidRDefault="00B11A3C" w:rsidP="00B11A3C">
      <w:pPr>
        <w:pStyle w:val="Textbody"/>
        <w:numPr>
          <w:ilvl w:val="0"/>
          <w:numId w:val="4"/>
        </w:numPr>
        <w:spacing w:after="0"/>
        <w:jc w:val="both"/>
      </w:pPr>
      <w:r>
        <w:rPr>
          <w:color w:val="000000"/>
        </w:rPr>
        <w:t>объяснять свое отношение к наиболее значительным событиям и личностям в истории православия, определять их влияние на отечественную и мировую культуру;</w:t>
      </w:r>
    </w:p>
    <w:p w:rsidR="00B11A3C" w:rsidRDefault="00B11A3C" w:rsidP="00B11A3C">
      <w:pPr>
        <w:pStyle w:val="Standard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сопоставлять и объяснять учения других религий;</w:t>
      </w:r>
    </w:p>
    <w:p w:rsidR="00B11A3C" w:rsidRDefault="00B11A3C" w:rsidP="00B11A3C">
      <w:pPr>
        <w:pStyle w:val="Standard"/>
        <w:numPr>
          <w:ilvl w:val="0"/>
          <w:numId w:val="5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противостоять религиозным деструктивным сектам.</w:t>
      </w:r>
    </w:p>
    <w:p w:rsidR="00B11A3C" w:rsidRDefault="00B11A3C" w:rsidP="00B11A3C">
      <w:pPr>
        <w:pStyle w:val="Textbody"/>
        <w:spacing w:after="0"/>
        <w:jc w:val="center"/>
        <w:rPr>
          <w:color w:val="000000"/>
        </w:rPr>
      </w:pPr>
    </w:p>
    <w:p w:rsidR="00B11A3C" w:rsidRDefault="00B11A3C" w:rsidP="00B11A3C">
      <w:pPr>
        <w:pStyle w:val="Textbody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>: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умения проводить сравнительный анализ лиц, предметов, событий, явлений, используя примеры, обобщать изучаемые явления и делать собственные выводы;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определения собственной позиции по отношению к явлениям современной жизни;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осознания себя как представителя исторически сложившегося гражданского, этнокультурного, общества, гражданина России;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соотнесение своих действий и поступков окружающих с исторически возникшими формами социального поведения;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формирования своих мировоззренческих взглядов и принципов;</w:t>
      </w:r>
    </w:p>
    <w:p w:rsidR="00B11A3C" w:rsidRDefault="00B11A3C" w:rsidP="00B11A3C">
      <w:pPr>
        <w:pStyle w:val="Textbody"/>
        <w:numPr>
          <w:ilvl w:val="0"/>
          <w:numId w:val="6"/>
        </w:numPr>
        <w:jc w:val="both"/>
      </w:pPr>
      <w:r>
        <w:t>решения практических жизненных проблем, возникающих в социальной деятельности;</w:t>
      </w:r>
    </w:p>
    <w:p w:rsidR="00B11A3C" w:rsidRDefault="00B11A3C" w:rsidP="00B11A3C">
      <w:pPr>
        <w:pStyle w:val="Textbody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оценки происходящих событий и поведения людей с точки зрения нравственности.</w:t>
      </w:r>
    </w:p>
    <w:p w:rsidR="00B11A3C" w:rsidRDefault="00B11A3C" w:rsidP="00B11A3C">
      <w:pPr>
        <w:pStyle w:val="Textbody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умения организовывать отношения с окружающими людьми в соответствии с традиционными нравственными и культурными нормами российского общества.</w:t>
      </w:r>
    </w:p>
    <w:p w:rsidR="00B11A3C" w:rsidRDefault="00B11A3C" w:rsidP="00B11A3C">
      <w:pPr>
        <w:pStyle w:val="Textbody"/>
        <w:spacing w:after="0"/>
        <w:jc w:val="both"/>
      </w:pPr>
      <w:r>
        <w:t xml:space="preserve"> </w:t>
      </w:r>
    </w:p>
    <w:p w:rsidR="00B11A3C" w:rsidRDefault="00B11A3C" w:rsidP="00B11A3C">
      <w:pPr>
        <w:pStyle w:val="Textbody"/>
        <w:spacing w:after="0"/>
        <w:jc w:val="both"/>
      </w:pPr>
      <w:r>
        <w:rPr>
          <w:b/>
        </w:rPr>
        <w:t>Содержание учебного предмета «</w:t>
      </w:r>
      <w:r>
        <w:rPr>
          <w:rFonts w:ascii="TimesNewRomanPSMT" w:eastAsia="TimesNewRomanPSMT" w:hAnsi="TimesNewRomanPSMT" w:cs="TimesNewRomanPSMT"/>
          <w:b/>
          <w:bCs/>
        </w:rPr>
        <w:t>Православная культура</w:t>
      </w:r>
      <w:r>
        <w:rPr>
          <w:b/>
        </w:rPr>
        <w:t>»</w:t>
      </w:r>
    </w:p>
    <w:p w:rsidR="00B11A3C" w:rsidRDefault="00B11A3C" w:rsidP="00B11A3C">
      <w:pPr>
        <w:pStyle w:val="Textbody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 класс</w:t>
      </w:r>
    </w:p>
    <w:p w:rsidR="00B11A3C" w:rsidRDefault="00B11A3C" w:rsidP="00B11A3C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>Введение (1 ч.)</w:t>
      </w:r>
    </w:p>
    <w:p w:rsidR="00B11A3C" w:rsidRDefault="00B11A3C" w:rsidP="00B11A3C">
      <w:pPr>
        <w:pStyle w:val="Textbody"/>
        <w:jc w:val="both"/>
      </w:pPr>
      <w:r>
        <w:t xml:space="preserve"> Введение в предмет. Понятие «краеведение». Виды краевед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( историческое, литературное, художественное и др.).Духовное </w:t>
      </w:r>
      <w:proofErr w:type="spellStart"/>
      <w:r>
        <w:t>краеве</w:t>
      </w:r>
      <w:proofErr w:type="spellEnd"/>
      <w:r>
        <w:t xml:space="preserve">- </w:t>
      </w:r>
      <w:proofErr w:type="spellStart"/>
      <w:r>
        <w:t>дение</w:t>
      </w:r>
      <w:proofErr w:type="spellEnd"/>
      <w:r>
        <w:t>, его особенности. Хронологические рамки курса «Духовное краевед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Белгородчины</w:t>
      </w:r>
      <w:proofErr w:type="spellEnd"/>
      <w:r>
        <w:t>» (X-XXI вв.), его пространственная характеристика. Зад</w:t>
      </w:r>
      <w:proofErr w:type="gramStart"/>
      <w:r>
        <w:t>а-</w:t>
      </w:r>
      <w:proofErr w:type="gramEnd"/>
      <w:r>
        <w:t xml:space="preserve"> </w:t>
      </w:r>
      <w:proofErr w:type="spellStart"/>
      <w:r>
        <w:t>чи</w:t>
      </w:r>
      <w:proofErr w:type="spellEnd"/>
      <w:r>
        <w:t>, содержание и структура курса. Основные источники.</w:t>
      </w:r>
    </w:p>
    <w:p w:rsidR="00B11A3C" w:rsidRDefault="00B11A3C" w:rsidP="00B11A3C">
      <w:pPr>
        <w:pStyle w:val="Textbody"/>
        <w:jc w:val="both"/>
        <w:rPr>
          <w:b/>
          <w:bCs/>
        </w:rPr>
      </w:pPr>
      <w:proofErr w:type="spellStart"/>
      <w:r>
        <w:rPr>
          <w:b/>
          <w:bCs/>
        </w:rPr>
        <w:t>Раздел</w:t>
      </w:r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.</w:t>
      </w:r>
      <w:r>
        <w:rPr>
          <w:b/>
          <w:bCs/>
        </w:rPr>
        <w:br/>
        <w:t xml:space="preserve">История </w:t>
      </w:r>
      <w:proofErr w:type="spellStart"/>
      <w:r>
        <w:rPr>
          <w:b/>
          <w:bCs/>
        </w:rPr>
        <w:t>Белгородскои</w:t>
      </w:r>
      <w:proofErr w:type="spellEnd"/>
      <w:r>
        <w:rPr>
          <w:b/>
          <w:bCs/>
        </w:rPr>
        <w:t xml:space="preserve">̆ епархии с </w:t>
      </w:r>
      <w:proofErr w:type="spellStart"/>
      <w:r>
        <w:rPr>
          <w:b/>
          <w:bCs/>
        </w:rPr>
        <w:t>древнейших</w:t>
      </w:r>
      <w:proofErr w:type="spellEnd"/>
      <w:r>
        <w:rPr>
          <w:b/>
          <w:bCs/>
        </w:rPr>
        <w:t xml:space="preserve"> времен до начала ХХ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в. (15 ч.)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Крещение Руси. Возникновение </w:t>
      </w:r>
      <w:proofErr w:type="spellStart"/>
      <w:r>
        <w:rPr>
          <w:b/>
          <w:bCs/>
        </w:rPr>
        <w:t>Белгородскои</w:t>
      </w:r>
      <w:proofErr w:type="spellEnd"/>
      <w:r>
        <w:rPr>
          <w:b/>
          <w:bCs/>
        </w:rPr>
        <w:t xml:space="preserve">̆ епархии. </w:t>
      </w:r>
      <w:r>
        <w:t xml:space="preserve">Крещение Руси. </w:t>
      </w:r>
      <w:proofErr w:type="spellStart"/>
      <w:r>
        <w:t>Святои</w:t>
      </w:r>
      <w:proofErr w:type="spellEnd"/>
      <w:r>
        <w:t xml:space="preserve">̆ </w:t>
      </w:r>
      <w:proofErr w:type="spellStart"/>
      <w:r>
        <w:t>Равноапостольныи</w:t>
      </w:r>
      <w:proofErr w:type="spellEnd"/>
      <w:r>
        <w:t xml:space="preserve">̆ князь Владимир. Возникновение </w:t>
      </w:r>
      <w:proofErr w:type="spellStart"/>
      <w:r>
        <w:t>Белгородскои</w:t>
      </w:r>
      <w:proofErr w:type="spellEnd"/>
      <w:r>
        <w:t xml:space="preserve">̆ епархии (Х </w:t>
      </w:r>
      <w:proofErr w:type="gramStart"/>
      <w:r>
        <w:t>в</w:t>
      </w:r>
      <w:proofErr w:type="gramEnd"/>
      <w:r>
        <w:t xml:space="preserve">.). Особенности </w:t>
      </w:r>
      <w:proofErr w:type="spellStart"/>
      <w:r>
        <w:t>новои</w:t>
      </w:r>
      <w:proofErr w:type="spellEnd"/>
      <w:r>
        <w:t>̆ религии – христианства - по сравнению с язычеством. Значение крещения Руси в ист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рии</w:t>
      </w:r>
      <w:proofErr w:type="spellEnd"/>
      <w:r>
        <w:t xml:space="preserve"> России и </w:t>
      </w:r>
      <w:proofErr w:type="spellStart"/>
      <w:r>
        <w:t>Белгородчины</w:t>
      </w:r>
      <w:proofErr w:type="spellEnd"/>
      <w:r>
        <w:t>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Основание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елгорода</w:t>
      </w:r>
      <w:proofErr w:type="spellEnd"/>
      <w:r>
        <w:rPr>
          <w:b/>
          <w:bCs/>
        </w:rPr>
        <w:t xml:space="preserve">. Белгородская епархия в XVII в. </w:t>
      </w:r>
      <w:r>
        <w:t xml:space="preserve">Основание г. Белгорода (1596г.). Белгородская засечная черта. Белгородская епархия в XVII в. </w:t>
      </w:r>
      <w:proofErr w:type="spellStart"/>
      <w:r>
        <w:t>Первыи</w:t>
      </w:r>
      <w:proofErr w:type="spellEnd"/>
      <w:r>
        <w:t xml:space="preserve">̆ митрополит </w:t>
      </w:r>
      <w:proofErr w:type="spellStart"/>
      <w:r>
        <w:t>Белгородскии</w:t>
      </w:r>
      <w:proofErr w:type="spellEnd"/>
      <w:r>
        <w:t xml:space="preserve">̆ и </w:t>
      </w:r>
      <w:proofErr w:type="spellStart"/>
      <w:r>
        <w:t>Обоя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скии</w:t>
      </w:r>
      <w:proofErr w:type="spellEnd"/>
      <w:r>
        <w:t xml:space="preserve">̆ Феодосий. Строительство новых храмов и </w:t>
      </w:r>
      <w:proofErr w:type="spellStart"/>
      <w:r>
        <w:t>монастыреи</w:t>
      </w:r>
      <w:proofErr w:type="spellEnd"/>
      <w:r>
        <w:t>̆ в нашем крае.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>Белгородская епархия в эпоху Петра Великого.</w:t>
      </w:r>
      <w:r>
        <w:rPr>
          <w:sz w:val="28"/>
        </w:rPr>
        <w:t xml:space="preserve"> </w:t>
      </w:r>
      <w:r>
        <w:t xml:space="preserve">Государство и Русская Православная Церковь </w:t>
      </w:r>
      <w:proofErr w:type="gramStart"/>
      <w:r>
        <w:t>в начале</w:t>
      </w:r>
      <w:proofErr w:type="gramEnd"/>
      <w:r>
        <w:t xml:space="preserve"> XVIII в. Реформы Петра I. Белгородская епархия в эпоху Петра Великого. </w:t>
      </w:r>
      <w:proofErr w:type="spellStart"/>
      <w:r>
        <w:t>Возникн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вение</w:t>
      </w:r>
      <w:proofErr w:type="spellEnd"/>
      <w:r>
        <w:t xml:space="preserve"> </w:t>
      </w:r>
      <w:proofErr w:type="spellStart"/>
      <w:r>
        <w:t>Белгородскои</w:t>
      </w:r>
      <w:proofErr w:type="spellEnd"/>
      <w:r>
        <w:t>̆ губернии (1727г.). Создание системы светского и духо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образования на территории </w:t>
      </w:r>
      <w:proofErr w:type="spellStart"/>
      <w:r>
        <w:t>Белгородчины</w:t>
      </w:r>
      <w:proofErr w:type="spellEnd"/>
      <w:r>
        <w:t>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Святитель </w:t>
      </w:r>
      <w:proofErr w:type="spellStart"/>
      <w:r>
        <w:rPr>
          <w:b/>
          <w:bCs/>
        </w:rPr>
        <w:t>Иоасаф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Белгородскии</w:t>
      </w:r>
      <w:proofErr w:type="spellEnd"/>
      <w:r>
        <w:rPr>
          <w:b/>
          <w:bCs/>
        </w:rPr>
        <w:t xml:space="preserve">̆: жизнь и </w:t>
      </w:r>
      <w:r>
        <w:rPr>
          <w:rFonts w:ascii="Times New Roman,Bold" w:hAnsi="Times New Roman,Bold"/>
          <w:b/>
          <w:bCs/>
        </w:rPr>
        <w:t xml:space="preserve">1 </w:t>
      </w:r>
      <w:r>
        <w:rPr>
          <w:b/>
          <w:bCs/>
        </w:rPr>
        <w:t xml:space="preserve">прославление. </w:t>
      </w:r>
      <w:r>
        <w:t xml:space="preserve">Святитель </w:t>
      </w:r>
      <w:proofErr w:type="spellStart"/>
      <w:r>
        <w:t>Иоасаф</w:t>
      </w:r>
      <w:proofErr w:type="spellEnd"/>
      <w:r>
        <w:t xml:space="preserve"> </w:t>
      </w:r>
      <w:proofErr w:type="spellStart"/>
      <w:r>
        <w:t>Белгородскии</w:t>
      </w:r>
      <w:proofErr w:type="spellEnd"/>
      <w:r>
        <w:t xml:space="preserve">̆: жизнь и прославление, его роль в истории </w:t>
      </w:r>
      <w:proofErr w:type="spellStart"/>
      <w:r>
        <w:t>Белгородчины</w:t>
      </w:r>
      <w:proofErr w:type="spellEnd"/>
      <w:r>
        <w:t xml:space="preserve">. Духовные подвиги и чудотворения святителя </w:t>
      </w:r>
      <w:proofErr w:type="spellStart"/>
      <w:r>
        <w:t>Иоасафа</w:t>
      </w:r>
      <w:proofErr w:type="spellEnd"/>
      <w:r>
        <w:t xml:space="preserve">. Первое и второе обретения </w:t>
      </w:r>
      <w:proofErr w:type="gramStart"/>
      <w:r>
        <w:t>нетленных</w:t>
      </w:r>
      <w:proofErr w:type="gramEnd"/>
      <w:r>
        <w:t xml:space="preserve"> </w:t>
      </w:r>
      <w:proofErr w:type="spellStart"/>
      <w:r>
        <w:t>мощеи</w:t>
      </w:r>
      <w:proofErr w:type="spellEnd"/>
      <w:r>
        <w:t xml:space="preserve">̆ святого. Духовное наследие святителя </w:t>
      </w:r>
      <w:proofErr w:type="spellStart"/>
      <w:r>
        <w:t>Иоасафа</w:t>
      </w:r>
      <w:proofErr w:type="spellEnd"/>
      <w:r>
        <w:t xml:space="preserve"> Белгородского.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Взаимоотношения церкви и государства в 1 конце </w:t>
      </w:r>
      <w:proofErr w:type="gramStart"/>
      <w:r>
        <w:rPr>
          <w:b/>
          <w:bCs/>
        </w:rPr>
        <w:t>Х</w:t>
      </w:r>
      <w:proofErr w:type="gramEnd"/>
      <w:r>
        <w:rPr>
          <w:b/>
          <w:bCs/>
        </w:rPr>
        <w:t xml:space="preserve">VIII – начале ХIX вв. Основание </w:t>
      </w:r>
      <w:proofErr w:type="spellStart"/>
      <w:r>
        <w:rPr>
          <w:b/>
          <w:bCs/>
        </w:rPr>
        <w:t>Белгородскои</w:t>
      </w:r>
      <w:proofErr w:type="spellEnd"/>
      <w:r>
        <w:rPr>
          <w:b/>
          <w:bCs/>
        </w:rPr>
        <w:t xml:space="preserve">̆ </w:t>
      </w:r>
      <w:proofErr w:type="spellStart"/>
      <w:r>
        <w:rPr>
          <w:b/>
          <w:bCs/>
        </w:rPr>
        <w:t>духовнои</w:t>
      </w:r>
      <w:proofErr w:type="spellEnd"/>
      <w:r>
        <w:rPr>
          <w:b/>
          <w:bCs/>
        </w:rPr>
        <w:t xml:space="preserve">̆ семинарии. </w:t>
      </w:r>
      <w:r>
        <w:t xml:space="preserve">Государство и Русская Православная Церковь в конце XVIII – начале XIX в. Основание </w:t>
      </w:r>
      <w:proofErr w:type="spellStart"/>
      <w:r>
        <w:t>Белгородскои</w:t>
      </w:r>
      <w:proofErr w:type="spellEnd"/>
      <w:r>
        <w:t xml:space="preserve">̆ </w:t>
      </w:r>
      <w:proofErr w:type="spellStart"/>
      <w:r>
        <w:t>духовнои</w:t>
      </w:r>
      <w:proofErr w:type="spellEnd"/>
      <w:r>
        <w:t xml:space="preserve">̆ семинарии. Белгородские архиереи </w:t>
      </w:r>
      <w:proofErr w:type="spellStart"/>
      <w:r>
        <w:t>Епифании</w:t>
      </w:r>
      <w:proofErr w:type="spellEnd"/>
      <w:r>
        <w:t xml:space="preserve">̆ </w:t>
      </w:r>
      <w:proofErr w:type="spellStart"/>
      <w:r>
        <w:t>Тихорскии</w:t>
      </w:r>
      <w:proofErr w:type="spellEnd"/>
      <w:r>
        <w:t xml:space="preserve">̆ и </w:t>
      </w:r>
      <w:proofErr w:type="spellStart"/>
      <w:r>
        <w:t>Феоктист</w:t>
      </w:r>
      <w:proofErr w:type="spellEnd"/>
      <w:r>
        <w:t xml:space="preserve"> </w:t>
      </w:r>
      <w:proofErr w:type="spellStart"/>
      <w:r>
        <w:t>Мочульскии</w:t>
      </w:r>
      <w:proofErr w:type="spellEnd"/>
      <w:r>
        <w:t>̆, их роль в духовном просвещении края.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Белгородская епархия в середине XIХ – начале XX вв. </w:t>
      </w:r>
      <w:r>
        <w:t xml:space="preserve">Белгородская епархия в середине XIX – начале ХХ вв. Выдающиеся выпускники </w:t>
      </w:r>
      <w:proofErr w:type="spellStart"/>
      <w:r>
        <w:t>Белгородскои</w:t>
      </w:r>
      <w:proofErr w:type="spellEnd"/>
      <w:r>
        <w:t xml:space="preserve">̆ </w:t>
      </w:r>
      <w:proofErr w:type="spellStart"/>
      <w:r>
        <w:t>духовнои</w:t>
      </w:r>
      <w:proofErr w:type="spellEnd"/>
      <w:r>
        <w:t xml:space="preserve">̆ семинарии: митрополит </w:t>
      </w:r>
      <w:proofErr w:type="spellStart"/>
      <w:r>
        <w:t>Московскии</w:t>
      </w:r>
      <w:proofErr w:type="spellEnd"/>
      <w:r>
        <w:t xml:space="preserve">̆ и </w:t>
      </w:r>
      <w:proofErr w:type="spellStart"/>
      <w:r>
        <w:t>Коломенскии</w:t>
      </w:r>
      <w:proofErr w:type="spellEnd"/>
      <w:r>
        <w:t xml:space="preserve">̆ </w:t>
      </w:r>
      <w:proofErr w:type="spellStart"/>
      <w:r>
        <w:t>Макарии</w:t>
      </w:r>
      <w:proofErr w:type="spellEnd"/>
      <w:r>
        <w:t xml:space="preserve">̆ (Булгаков) – </w:t>
      </w:r>
      <w:proofErr w:type="spellStart"/>
      <w:r>
        <w:t>великии</w:t>
      </w:r>
      <w:proofErr w:type="spellEnd"/>
      <w:r>
        <w:t xml:space="preserve">̆ </w:t>
      </w:r>
      <w:proofErr w:type="spellStart"/>
      <w:r>
        <w:t>русскии</w:t>
      </w:r>
      <w:proofErr w:type="spellEnd"/>
      <w:r>
        <w:t xml:space="preserve">̆ </w:t>
      </w:r>
      <w:proofErr w:type="spellStart"/>
      <w:r>
        <w:t>бог</w:t>
      </w:r>
      <w:proofErr w:type="gramStart"/>
      <w:r>
        <w:t>о</w:t>
      </w:r>
      <w:proofErr w:type="spellEnd"/>
      <w:r>
        <w:t>-</w:t>
      </w:r>
      <w:proofErr w:type="gramEnd"/>
      <w:r>
        <w:t xml:space="preserve"> слов, историк, </w:t>
      </w:r>
      <w:proofErr w:type="spellStart"/>
      <w:r>
        <w:t>церковныи</w:t>
      </w:r>
      <w:proofErr w:type="spellEnd"/>
      <w:r>
        <w:t xml:space="preserve">̆ писатель, академик медицины И.А. </w:t>
      </w:r>
      <w:proofErr w:type="spellStart"/>
      <w:r>
        <w:t>Енохин</w:t>
      </w:r>
      <w:proofErr w:type="spellEnd"/>
      <w:r>
        <w:t xml:space="preserve">, протоиерей А. Иванцов-Платонов, </w:t>
      </w:r>
      <w:proofErr w:type="spellStart"/>
      <w:r>
        <w:t>заслуженныи</w:t>
      </w:r>
      <w:proofErr w:type="spellEnd"/>
      <w:r>
        <w:t xml:space="preserve">̆ профессор Московского </w:t>
      </w:r>
      <w:proofErr w:type="spellStart"/>
      <w:r>
        <w:t>уни</w:t>
      </w:r>
      <w:proofErr w:type="spellEnd"/>
      <w:r>
        <w:t xml:space="preserve">- </w:t>
      </w:r>
      <w:proofErr w:type="spellStart"/>
      <w:r>
        <w:t>верситета</w:t>
      </w:r>
      <w:proofErr w:type="spellEnd"/>
      <w:r>
        <w:t xml:space="preserve">. Архимандрит Анатолий (Ключарев) – </w:t>
      </w:r>
      <w:proofErr w:type="spellStart"/>
      <w:r>
        <w:t>известныи</w:t>
      </w:r>
      <w:proofErr w:type="spellEnd"/>
      <w:r>
        <w:t xml:space="preserve">̆ </w:t>
      </w:r>
      <w:proofErr w:type="spellStart"/>
      <w:r>
        <w:t>церковныи</w:t>
      </w:r>
      <w:proofErr w:type="spellEnd"/>
      <w:r>
        <w:t>̆ историк-богослов, краевед.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Государство и Русская Православная Церковь в </w:t>
      </w:r>
      <w:proofErr w:type="spellStart"/>
      <w:r>
        <w:rPr>
          <w:b/>
          <w:bCs/>
        </w:rPr>
        <w:t>первои</w:t>
      </w:r>
      <w:proofErr w:type="spellEnd"/>
      <w:r>
        <w:rPr>
          <w:b/>
          <w:bCs/>
        </w:rPr>
        <w:t>̆ половине ХХ в.</w:t>
      </w:r>
      <w:r>
        <w:rPr>
          <w:sz w:val="28"/>
        </w:rPr>
        <w:t xml:space="preserve"> </w:t>
      </w:r>
      <w:r>
        <w:t xml:space="preserve">Государство и Русская Православная Церковь в </w:t>
      </w:r>
      <w:proofErr w:type="spellStart"/>
      <w:r>
        <w:t>первои</w:t>
      </w:r>
      <w:proofErr w:type="spellEnd"/>
      <w:r>
        <w:t xml:space="preserve">̆ половине ХХ в. 20-30-е гг.. ХХ </w:t>
      </w:r>
      <w:proofErr w:type="gramStart"/>
      <w:r>
        <w:t>в</w:t>
      </w:r>
      <w:proofErr w:type="gramEnd"/>
      <w:r>
        <w:t xml:space="preserve">. – время гонений и тяжелых испытаний в жизни </w:t>
      </w:r>
      <w:proofErr w:type="spellStart"/>
      <w:r>
        <w:t>Русскои</w:t>
      </w:r>
      <w:proofErr w:type="spellEnd"/>
      <w:r>
        <w:t xml:space="preserve">̆ </w:t>
      </w:r>
      <w:proofErr w:type="spellStart"/>
      <w:r>
        <w:t>Православнои</w:t>
      </w:r>
      <w:proofErr w:type="spellEnd"/>
      <w:r>
        <w:t xml:space="preserve">̆ Церкви. Русская Православная Церковь в годы </w:t>
      </w:r>
      <w:proofErr w:type="spellStart"/>
      <w:r>
        <w:t>Великои</w:t>
      </w:r>
      <w:proofErr w:type="spellEnd"/>
      <w:r>
        <w:t xml:space="preserve">̆ </w:t>
      </w:r>
      <w:proofErr w:type="spellStart"/>
      <w:r>
        <w:t>Отечественнои</w:t>
      </w:r>
      <w:proofErr w:type="spellEnd"/>
      <w:r>
        <w:t xml:space="preserve">̆ </w:t>
      </w:r>
      <w:proofErr w:type="spellStart"/>
      <w:proofErr w:type="gramStart"/>
      <w:r>
        <w:t>войны</w:t>
      </w:r>
      <w:proofErr w:type="spellEnd"/>
      <w:proofErr w:type="gramEnd"/>
      <w:r>
        <w:t xml:space="preserve"> 1941-1945 гг. </w:t>
      </w:r>
      <w:proofErr w:type="spellStart"/>
      <w:r>
        <w:t>Прохоровское</w:t>
      </w:r>
      <w:proofErr w:type="spellEnd"/>
      <w:r>
        <w:t xml:space="preserve"> танковое сражение (12 июля 1943 г.), освобождение г. Белгорода от немецко-фашистских захватчиков (5 августа 1943 г.) – </w:t>
      </w:r>
      <w:proofErr w:type="spellStart"/>
      <w:r>
        <w:t>важнейшие</w:t>
      </w:r>
      <w:proofErr w:type="spellEnd"/>
      <w:r>
        <w:t xml:space="preserve"> события истории </w:t>
      </w:r>
      <w:proofErr w:type="spellStart"/>
      <w:r>
        <w:t>Белгородчины</w:t>
      </w:r>
      <w:proofErr w:type="spellEnd"/>
      <w:r>
        <w:t>, в том числе в духовно-нравственном краеведческом аспекте.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Русская Православная Церковь на </w:t>
      </w:r>
      <w:proofErr w:type="spellStart"/>
      <w:r>
        <w:rPr>
          <w:b/>
          <w:bCs/>
        </w:rPr>
        <w:t>Белгородчине</w:t>
      </w:r>
      <w:proofErr w:type="spellEnd"/>
      <w:r>
        <w:rPr>
          <w:b/>
          <w:bCs/>
        </w:rPr>
        <w:t xml:space="preserve"> во 2-й пол. ХХ в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 xml:space="preserve">сер. 40-х – 80-е гг.). </w:t>
      </w:r>
      <w:r>
        <w:t xml:space="preserve">Русская Православная Церковь на </w:t>
      </w:r>
      <w:proofErr w:type="spellStart"/>
      <w:r>
        <w:t>Белгородчине</w:t>
      </w:r>
      <w:proofErr w:type="spellEnd"/>
      <w:r>
        <w:t xml:space="preserve"> во </w:t>
      </w:r>
      <w:proofErr w:type="spellStart"/>
      <w:r>
        <w:t>второи</w:t>
      </w:r>
      <w:proofErr w:type="spellEnd"/>
      <w:r>
        <w:t>̆ половине XX в</w:t>
      </w:r>
      <w:proofErr w:type="gramStart"/>
      <w:r>
        <w:t>.(</w:t>
      </w:r>
      <w:proofErr w:type="gramEnd"/>
      <w:r>
        <w:t xml:space="preserve">середина 40-х – 80-е гг.). Взаимоотношения государства и церкви в </w:t>
      </w:r>
      <w:proofErr w:type="spellStart"/>
      <w:r>
        <w:t>послевоенныи</w:t>
      </w:r>
      <w:proofErr w:type="spellEnd"/>
      <w:r>
        <w:t xml:space="preserve">̆ период, в годы «оттепели» (середина 50-х – начало 60-х гг.), во времена застоя (середина 60-х – начало 80-х гг.). Святые подвижники земли </w:t>
      </w:r>
      <w:proofErr w:type="spellStart"/>
      <w:r>
        <w:t>Белгородскои</w:t>
      </w:r>
      <w:proofErr w:type="spellEnd"/>
      <w:r>
        <w:t xml:space="preserve">̆ (архиепископ Лука (в миру </w:t>
      </w:r>
      <w:r>
        <w:lastRenderedPageBreak/>
        <w:t xml:space="preserve">Валентин </w:t>
      </w:r>
      <w:proofErr w:type="spellStart"/>
      <w:r>
        <w:t>Войн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Ясенецкии</w:t>
      </w:r>
      <w:proofErr w:type="spellEnd"/>
      <w:r>
        <w:t xml:space="preserve">̆) и архимандрит Серафим </w:t>
      </w:r>
      <w:proofErr w:type="spellStart"/>
      <w:r>
        <w:t>Ракитянскии</w:t>
      </w:r>
      <w:proofErr w:type="spellEnd"/>
      <w:r>
        <w:t xml:space="preserve">̆ (в миру Дмитрий </w:t>
      </w:r>
      <w:proofErr w:type="spellStart"/>
      <w:r>
        <w:t>Тяпочкин</w:t>
      </w:r>
      <w:proofErr w:type="spellEnd"/>
      <w:r>
        <w:t xml:space="preserve">). </w:t>
      </w:r>
      <w:proofErr w:type="spellStart"/>
      <w:r>
        <w:t>Величайшее</w:t>
      </w:r>
      <w:proofErr w:type="spellEnd"/>
      <w:r>
        <w:t xml:space="preserve"> событие в истории </w:t>
      </w:r>
      <w:proofErr w:type="spellStart"/>
      <w:r>
        <w:t>Русскои</w:t>
      </w:r>
      <w:proofErr w:type="spellEnd"/>
      <w:r>
        <w:t xml:space="preserve">̆ </w:t>
      </w:r>
      <w:proofErr w:type="spellStart"/>
      <w:r>
        <w:t>Православнои</w:t>
      </w:r>
      <w:proofErr w:type="spellEnd"/>
      <w:r>
        <w:t xml:space="preserve">̆ Церкви и </w:t>
      </w:r>
      <w:proofErr w:type="spellStart"/>
      <w:r>
        <w:t>российскои</w:t>
      </w:r>
      <w:proofErr w:type="spellEnd"/>
      <w:r>
        <w:t>̆ истории в целом – 1000-летие Крещения Руси. Торжества в г. Бе</w:t>
      </w:r>
      <w:proofErr w:type="gramStart"/>
      <w:r>
        <w:t>л-</w:t>
      </w:r>
      <w:proofErr w:type="gramEnd"/>
      <w:r>
        <w:t xml:space="preserve"> городе по случаю </w:t>
      </w:r>
      <w:proofErr w:type="spellStart"/>
      <w:r>
        <w:t>этои</w:t>
      </w:r>
      <w:proofErr w:type="spellEnd"/>
      <w:r>
        <w:t xml:space="preserve">̆ </w:t>
      </w:r>
      <w:proofErr w:type="spellStart"/>
      <w:r>
        <w:t>знаменательнои</w:t>
      </w:r>
      <w:proofErr w:type="spellEnd"/>
      <w:r>
        <w:t>̆ даты (</w:t>
      </w:r>
      <w:proofErr w:type="spellStart"/>
      <w:r>
        <w:t>маи</w:t>
      </w:r>
      <w:proofErr w:type="spellEnd"/>
      <w:r>
        <w:t>̆-июнь 1988 г.).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>Святое Белогорье на рубеже веков (конец ХХ – начало ХХ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вв.). </w:t>
      </w:r>
      <w:r>
        <w:t xml:space="preserve">Духовное возрождение и преображение </w:t>
      </w:r>
      <w:proofErr w:type="spellStart"/>
      <w:r>
        <w:t>Белгородчины</w:t>
      </w:r>
      <w:proofErr w:type="spellEnd"/>
      <w:r>
        <w:t xml:space="preserve"> на рубеже веков (XX-XXI вв.). Второе обретение </w:t>
      </w:r>
      <w:proofErr w:type="gramStart"/>
      <w:r>
        <w:t>нетленных</w:t>
      </w:r>
      <w:proofErr w:type="gramEnd"/>
      <w:r>
        <w:t xml:space="preserve"> </w:t>
      </w:r>
      <w:proofErr w:type="spellStart"/>
      <w:r>
        <w:t>мощеи</w:t>
      </w:r>
      <w:proofErr w:type="spellEnd"/>
      <w:r>
        <w:t xml:space="preserve">̆ св. </w:t>
      </w:r>
      <w:proofErr w:type="spellStart"/>
      <w:r>
        <w:t>Иоасафа</w:t>
      </w:r>
      <w:proofErr w:type="spellEnd"/>
      <w:r>
        <w:t xml:space="preserve"> Белгородского и его значение в истории </w:t>
      </w:r>
      <w:proofErr w:type="spellStart"/>
      <w:r>
        <w:t>Русскои</w:t>
      </w:r>
      <w:proofErr w:type="spellEnd"/>
      <w:r>
        <w:t xml:space="preserve">̆ </w:t>
      </w:r>
      <w:proofErr w:type="spellStart"/>
      <w:r>
        <w:t>Православнои</w:t>
      </w:r>
      <w:proofErr w:type="spellEnd"/>
      <w:r>
        <w:t xml:space="preserve">̆ Церкви (1991г.). Возрождение </w:t>
      </w:r>
      <w:proofErr w:type="spellStart"/>
      <w:r>
        <w:t>Белгородско-Старооскольскои</w:t>
      </w:r>
      <w:proofErr w:type="spellEnd"/>
      <w:r>
        <w:t xml:space="preserve">̆ епархии (1995г.). Строительство новых и реставрация существующих храмов на </w:t>
      </w:r>
      <w:proofErr w:type="spellStart"/>
      <w:r>
        <w:t>Белгородчине</w:t>
      </w:r>
      <w:proofErr w:type="spellEnd"/>
      <w:r>
        <w:t xml:space="preserve"> в 90-е гг. ХХ </w:t>
      </w:r>
      <w:proofErr w:type="gramStart"/>
      <w:r>
        <w:t>в</w:t>
      </w:r>
      <w:proofErr w:type="gramEnd"/>
      <w:r>
        <w:t xml:space="preserve"> и </w:t>
      </w:r>
      <w:proofErr w:type="gramStart"/>
      <w:r>
        <w:t>в</w:t>
      </w:r>
      <w:proofErr w:type="gramEnd"/>
      <w:r>
        <w:t xml:space="preserve"> начале XXI в. Начало издания печатного органа </w:t>
      </w:r>
      <w:proofErr w:type="spellStart"/>
      <w:r>
        <w:t>Белгородско-Старооскольскои</w:t>
      </w:r>
      <w:proofErr w:type="spellEnd"/>
      <w:r>
        <w:t xml:space="preserve">̆ епархии - </w:t>
      </w:r>
      <w:proofErr w:type="spellStart"/>
      <w:r>
        <w:t>ежемесячнои</w:t>
      </w:r>
      <w:proofErr w:type="spellEnd"/>
      <w:r>
        <w:t xml:space="preserve">̆ </w:t>
      </w:r>
      <w:proofErr w:type="spellStart"/>
      <w:r>
        <w:t>православнои</w:t>
      </w:r>
      <w:proofErr w:type="spellEnd"/>
      <w:r>
        <w:t xml:space="preserve">̆ газеты «Белгородские епархиальные ведомости» и приложения к </w:t>
      </w:r>
      <w:proofErr w:type="spellStart"/>
      <w:r>
        <w:t>неи</w:t>
      </w:r>
      <w:proofErr w:type="spellEnd"/>
      <w:r>
        <w:t>̆ «Свет Христов». Торжества в г. Белгороде, посвященные 2000-летию Рождества Христова.</w:t>
      </w:r>
    </w:p>
    <w:p w:rsidR="00B11A3C" w:rsidRDefault="00B11A3C" w:rsidP="00B11A3C">
      <w:pPr>
        <w:pStyle w:val="Textbody"/>
        <w:jc w:val="both"/>
      </w:pPr>
      <w:proofErr w:type="spellStart"/>
      <w:r>
        <w:rPr>
          <w:b/>
          <w:bCs/>
        </w:rPr>
        <w:t>Белгородско-Старооскольская</w:t>
      </w:r>
      <w:proofErr w:type="spellEnd"/>
      <w:r>
        <w:rPr>
          <w:b/>
          <w:bCs/>
        </w:rPr>
        <w:t xml:space="preserve"> епархия и система образования на </w:t>
      </w:r>
      <w:proofErr w:type="spellStart"/>
      <w:r>
        <w:rPr>
          <w:b/>
          <w:bCs/>
        </w:rPr>
        <w:t>Белгородчине</w:t>
      </w:r>
      <w:proofErr w:type="spellEnd"/>
      <w:r>
        <w:rPr>
          <w:b/>
          <w:bCs/>
        </w:rPr>
        <w:t xml:space="preserve">. </w:t>
      </w:r>
      <w:proofErr w:type="spellStart"/>
      <w:r>
        <w:t>Белгородско-Старооскольская</w:t>
      </w:r>
      <w:proofErr w:type="spellEnd"/>
      <w:r>
        <w:t xml:space="preserve"> епархия и ее роль в духовно- нравственном воспитании подрастающего поколения. Система </w:t>
      </w:r>
      <w:proofErr w:type="spellStart"/>
      <w:r>
        <w:t>православн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духовного образования на </w:t>
      </w:r>
      <w:proofErr w:type="spellStart"/>
      <w:r>
        <w:t>Белгородчине</w:t>
      </w:r>
      <w:proofErr w:type="spellEnd"/>
      <w:r>
        <w:t xml:space="preserve"> (Белгородская духовная семинария, православные гимназии в Белгороде и Старом Осколе). Открытие социально-теологического факультета </w:t>
      </w:r>
      <w:proofErr w:type="spellStart"/>
      <w:r>
        <w:t>БелГУ</w:t>
      </w:r>
      <w:proofErr w:type="spellEnd"/>
      <w:r>
        <w:t xml:space="preserve"> (2001 г.). Сотрудничество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родско-Старооскольскои</w:t>
      </w:r>
      <w:proofErr w:type="spellEnd"/>
      <w:r>
        <w:t xml:space="preserve">̆ епархии с медицинским колледжем </w:t>
      </w:r>
      <w:proofErr w:type="spellStart"/>
      <w:r>
        <w:t>БелГУ</w:t>
      </w:r>
      <w:proofErr w:type="spellEnd"/>
      <w:r>
        <w:t xml:space="preserve"> по подготовке сестер милосердия, его значение в возрождении духовно-нравственных </w:t>
      </w:r>
      <w:proofErr w:type="spellStart"/>
      <w:r>
        <w:t>ценностеи</w:t>
      </w:r>
      <w:proofErr w:type="spellEnd"/>
      <w:r>
        <w:t>̆ русского народа, основанных на Православии.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Святые </w:t>
      </w:r>
      <w:proofErr w:type="spellStart"/>
      <w:r>
        <w:rPr>
          <w:b/>
          <w:bCs/>
        </w:rPr>
        <w:t>новомученики</w:t>
      </w:r>
      <w:proofErr w:type="spellEnd"/>
      <w:r>
        <w:rPr>
          <w:b/>
          <w:bCs/>
        </w:rPr>
        <w:t xml:space="preserve"> и подвижники земли </w:t>
      </w:r>
      <w:r>
        <w:rPr>
          <w:rFonts w:ascii="Times New Roman,Bold" w:hAnsi="Times New Roman,Bold"/>
          <w:b/>
          <w:bCs/>
        </w:rPr>
        <w:t xml:space="preserve">1 </w:t>
      </w:r>
      <w:proofErr w:type="spellStart"/>
      <w:r>
        <w:rPr>
          <w:b/>
          <w:bCs/>
        </w:rPr>
        <w:t>Белгородскои</w:t>
      </w:r>
      <w:proofErr w:type="spellEnd"/>
      <w:r>
        <w:rPr>
          <w:b/>
          <w:bCs/>
        </w:rPr>
        <w:t xml:space="preserve">̆ (ХХ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.). </w:t>
      </w:r>
      <w:r>
        <w:t xml:space="preserve">Святые </w:t>
      </w:r>
      <w:proofErr w:type="spellStart"/>
      <w:r>
        <w:t>новомученики</w:t>
      </w:r>
      <w:proofErr w:type="spellEnd"/>
      <w:r>
        <w:t xml:space="preserve"> и подвижники земли </w:t>
      </w:r>
      <w:proofErr w:type="spellStart"/>
      <w:r>
        <w:t>Белгородскои</w:t>
      </w:r>
      <w:proofErr w:type="spellEnd"/>
      <w:r>
        <w:t xml:space="preserve">̆ (ХХ </w:t>
      </w:r>
      <w:proofErr w:type="gramStart"/>
      <w:r>
        <w:t>в</w:t>
      </w:r>
      <w:proofErr w:type="gramEnd"/>
      <w:r>
        <w:t xml:space="preserve">.): </w:t>
      </w:r>
      <w:proofErr w:type="gramStart"/>
      <w:r>
        <w:t>архиепископ</w:t>
      </w:r>
      <w:proofErr w:type="gramEnd"/>
      <w:r>
        <w:t xml:space="preserve"> </w:t>
      </w:r>
      <w:proofErr w:type="spellStart"/>
      <w:r>
        <w:t>Онуфрии</w:t>
      </w:r>
      <w:proofErr w:type="spellEnd"/>
      <w:r>
        <w:t>̆ (</w:t>
      </w:r>
      <w:proofErr w:type="spellStart"/>
      <w:r>
        <w:t>Гагалюк</w:t>
      </w:r>
      <w:proofErr w:type="spellEnd"/>
      <w:r>
        <w:t>), епископ Никодим (Кононов), епископ Антоний (Панкеев), архимандрит Серафим (</w:t>
      </w:r>
      <w:proofErr w:type="spellStart"/>
      <w:r>
        <w:t>Тяпочкин</w:t>
      </w:r>
      <w:proofErr w:type="spellEnd"/>
      <w:r>
        <w:t>), архиепископ Лука (</w:t>
      </w:r>
      <w:proofErr w:type="spellStart"/>
      <w:r>
        <w:t>Войно-Ясенецкии</w:t>
      </w:r>
      <w:proofErr w:type="spellEnd"/>
      <w:r>
        <w:t xml:space="preserve">̆).   </w:t>
      </w:r>
    </w:p>
    <w:p w:rsidR="00B11A3C" w:rsidRDefault="00B11A3C" w:rsidP="00B11A3C">
      <w:pPr>
        <w:pStyle w:val="Textbody"/>
        <w:jc w:val="both"/>
        <w:rPr>
          <w:b/>
          <w:bCs/>
        </w:rPr>
      </w:pPr>
      <w:proofErr w:type="spellStart"/>
      <w:r>
        <w:rPr>
          <w:b/>
          <w:bCs/>
        </w:rPr>
        <w:t>Раздел</w:t>
      </w:r>
      <w:proofErr w:type="gramStart"/>
      <w:r>
        <w:rPr>
          <w:b/>
          <w:bCs/>
        </w:rPr>
        <w:t>II</w:t>
      </w:r>
      <w:proofErr w:type="spellEnd"/>
      <w:proofErr w:type="gramEnd"/>
      <w:r>
        <w:rPr>
          <w:b/>
          <w:bCs/>
        </w:rPr>
        <w:t>.</w:t>
      </w:r>
      <w:r>
        <w:rPr>
          <w:b/>
          <w:bCs/>
        </w:rPr>
        <w:br/>
        <w:t xml:space="preserve">Духовная культура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 (архитектура, изобразительное искусство, музыка) (17 ч.)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Православное зодчество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. Храмы Белгорода. </w:t>
      </w:r>
      <w:r>
        <w:t xml:space="preserve">Православное зодчество </w:t>
      </w:r>
      <w:proofErr w:type="spellStart"/>
      <w:r>
        <w:t>Белгородчины</w:t>
      </w:r>
      <w:proofErr w:type="spellEnd"/>
      <w:r>
        <w:t xml:space="preserve">. Храмы Белгорода: история и современность. </w:t>
      </w:r>
      <w:proofErr w:type="spellStart"/>
      <w:r>
        <w:t>Спасо-Преображенскии</w:t>
      </w:r>
      <w:proofErr w:type="spellEnd"/>
      <w:r>
        <w:t xml:space="preserve">̆ </w:t>
      </w:r>
      <w:proofErr w:type="spellStart"/>
      <w:r>
        <w:t>кафедральныи</w:t>
      </w:r>
      <w:proofErr w:type="spellEnd"/>
      <w:r>
        <w:t xml:space="preserve">̆ собор – </w:t>
      </w:r>
      <w:proofErr w:type="spellStart"/>
      <w:r>
        <w:t>главныи</w:t>
      </w:r>
      <w:proofErr w:type="spellEnd"/>
      <w:r>
        <w:t xml:space="preserve">̆ храм </w:t>
      </w:r>
      <w:proofErr w:type="spellStart"/>
      <w:r>
        <w:t>Белгородско-Старооскольскои</w:t>
      </w:r>
      <w:proofErr w:type="spellEnd"/>
      <w:r>
        <w:t xml:space="preserve">̆ епархии. </w:t>
      </w:r>
      <w:proofErr w:type="spellStart"/>
      <w:r>
        <w:t>Смоленскии</w:t>
      </w:r>
      <w:proofErr w:type="spellEnd"/>
      <w:r>
        <w:t xml:space="preserve">̆ собор – один из </w:t>
      </w:r>
      <w:proofErr w:type="spellStart"/>
      <w:r>
        <w:t>старейших</w:t>
      </w:r>
      <w:proofErr w:type="spellEnd"/>
      <w:r>
        <w:t xml:space="preserve"> храмов г. Белгорода. </w:t>
      </w:r>
      <w:proofErr w:type="spellStart"/>
      <w:r>
        <w:t>Крестовоздвиженскии</w:t>
      </w:r>
      <w:proofErr w:type="spellEnd"/>
      <w:r>
        <w:t xml:space="preserve">̆ храм и его святыня – </w:t>
      </w:r>
      <w:proofErr w:type="spellStart"/>
      <w:r>
        <w:t>Кошарскии</w:t>
      </w:r>
      <w:proofErr w:type="spellEnd"/>
      <w:r>
        <w:t>̆ Крест. Другие храмы г. Белгорода.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Православное зодчество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 Храмы Старого Оскола и </w:t>
      </w:r>
      <w:proofErr w:type="spellStart"/>
      <w:r>
        <w:rPr>
          <w:b/>
          <w:bCs/>
        </w:rPr>
        <w:t>Губкина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>равославное</w:t>
      </w:r>
      <w:proofErr w:type="spellEnd"/>
      <w:r>
        <w:t xml:space="preserve"> зодчество </w:t>
      </w:r>
      <w:proofErr w:type="spellStart"/>
      <w:r>
        <w:t>Белгородчины</w:t>
      </w:r>
      <w:proofErr w:type="spellEnd"/>
      <w:r>
        <w:t xml:space="preserve">. Храмы Старого Оскола и Губкина. </w:t>
      </w:r>
      <w:proofErr w:type="spellStart"/>
      <w:r>
        <w:t>Кафедральныи</w:t>
      </w:r>
      <w:proofErr w:type="spellEnd"/>
      <w:r>
        <w:t xml:space="preserve">̆ собор Александра Невского в г. </w:t>
      </w:r>
      <w:proofErr w:type="spellStart"/>
      <w:r>
        <w:t>Старыи</w:t>
      </w:r>
      <w:proofErr w:type="spellEnd"/>
      <w:r>
        <w:t xml:space="preserve">̆ Оскол. </w:t>
      </w:r>
      <w:proofErr w:type="spellStart"/>
      <w:r>
        <w:t>Спасо-Преображенскии</w:t>
      </w:r>
      <w:proofErr w:type="spellEnd"/>
      <w:r>
        <w:t xml:space="preserve">̆ собор г. Губкина и его значение в истории </w:t>
      </w:r>
      <w:proofErr w:type="spellStart"/>
      <w:r>
        <w:t>Белгородчины</w:t>
      </w:r>
      <w:proofErr w:type="spellEnd"/>
      <w:r>
        <w:t>. Другие храмы Старого Оскола.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Православное зодчество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. Храмы малых городов и сел. </w:t>
      </w:r>
      <w:r>
        <w:t xml:space="preserve">Православное зодчество </w:t>
      </w:r>
      <w:proofErr w:type="spellStart"/>
      <w:r>
        <w:t>Белгородчины</w:t>
      </w:r>
      <w:proofErr w:type="spellEnd"/>
      <w:r>
        <w:t xml:space="preserve">. Храмы малых городов и </w:t>
      </w:r>
      <w:proofErr w:type="gramStart"/>
      <w:r>
        <w:t>сел</w:t>
      </w:r>
      <w:proofErr w:type="gramEnd"/>
      <w:r>
        <w:t xml:space="preserve"> различных </w:t>
      </w:r>
      <w:proofErr w:type="spellStart"/>
      <w:r>
        <w:t>районов</w:t>
      </w:r>
      <w:proofErr w:type="spellEnd"/>
      <w:r>
        <w:t xml:space="preserve"> </w:t>
      </w:r>
      <w:proofErr w:type="spellStart"/>
      <w:r>
        <w:t>Белгородскои</w:t>
      </w:r>
      <w:proofErr w:type="spellEnd"/>
      <w:r>
        <w:t xml:space="preserve">̆ области. Утраченные святыни </w:t>
      </w:r>
      <w:proofErr w:type="spellStart"/>
      <w:r>
        <w:t>православнои</w:t>
      </w:r>
      <w:proofErr w:type="spellEnd"/>
      <w:r>
        <w:t xml:space="preserve">̆ архитектуры нашего края. </w:t>
      </w:r>
      <w:proofErr w:type="gramStart"/>
      <w:r>
        <w:t xml:space="preserve">Восстановление храмов </w:t>
      </w:r>
      <w:proofErr w:type="spellStart"/>
      <w:r>
        <w:t>Белгородчины</w:t>
      </w:r>
      <w:proofErr w:type="spellEnd"/>
      <w:r>
        <w:t xml:space="preserve"> на рубеже веков (к. XX – нач.</w:t>
      </w:r>
      <w:proofErr w:type="gramEnd"/>
      <w:r>
        <w:t xml:space="preserve"> </w:t>
      </w:r>
      <w:proofErr w:type="gramStart"/>
      <w:r>
        <w:t>XXI вв.).</w:t>
      </w:r>
      <w:proofErr w:type="gramEnd"/>
      <w:r>
        <w:t xml:space="preserve"> Храмовая православная архитектура Святого Белогорья в начале нового тысячелетия (XXI в.).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Монастыри Белгорода: история и современность. </w:t>
      </w:r>
      <w:r>
        <w:t xml:space="preserve">Монастыри города Белгорода: </w:t>
      </w:r>
      <w:proofErr w:type="spellStart"/>
      <w:r>
        <w:t>тернистыи</w:t>
      </w:r>
      <w:proofErr w:type="spellEnd"/>
      <w:r>
        <w:t>̆ путь от прошлого к настоящему и будущему. Свято-</w:t>
      </w:r>
      <w:proofErr w:type="spellStart"/>
      <w:r>
        <w:t>Троицкии</w:t>
      </w:r>
      <w:proofErr w:type="spellEnd"/>
      <w:r>
        <w:t xml:space="preserve">̆ </w:t>
      </w:r>
      <w:proofErr w:type="spellStart"/>
      <w:r>
        <w:t>мужскои</w:t>
      </w:r>
      <w:proofErr w:type="spellEnd"/>
      <w:r>
        <w:t>̆ монастырь, Рождеств</w:t>
      </w:r>
      <w:proofErr w:type="gramStart"/>
      <w:r>
        <w:t>о-</w:t>
      </w:r>
      <w:proofErr w:type="gramEnd"/>
      <w:r>
        <w:t xml:space="preserve"> </w:t>
      </w:r>
      <w:proofErr w:type="spellStart"/>
      <w:r>
        <w:t>Богородицкии</w:t>
      </w:r>
      <w:proofErr w:type="spellEnd"/>
      <w:r>
        <w:t xml:space="preserve">̆ </w:t>
      </w:r>
      <w:proofErr w:type="spellStart"/>
      <w:r>
        <w:t>женскии</w:t>
      </w:r>
      <w:proofErr w:type="spellEnd"/>
      <w:r>
        <w:t xml:space="preserve">̆ монастырь – утраченные святыни </w:t>
      </w:r>
      <w:proofErr w:type="spellStart"/>
      <w:r>
        <w:t>Белгородчины</w:t>
      </w:r>
      <w:proofErr w:type="spellEnd"/>
      <w:r>
        <w:t>. Марфо-Мариинская обитель города Белгорода.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Монастыри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: история и современность. </w:t>
      </w:r>
      <w:r>
        <w:t xml:space="preserve">Монастыри </w:t>
      </w:r>
      <w:proofErr w:type="spellStart"/>
      <w:r>
        <w:t>Белгородчины</w:t>
      </w:r>
      <w:proofErr w:type="spellEnd"/>
      <w:r>
        <w:t xml:space="preserve">: история и современность. </w:t>
      </w:r>
      <w:proofErr w:type="spellStart"/>
      <w:r>
        <w:t>Холков</w:t>
      </w:r>
      <w:proofErr w:type="spellEnd"/>
      <w:r>
        <w:t>-Царев-</w:t>
      </w:r>
      <w:proofErr w:type="spellStart"/>
      <w:r>
        <w:t>Николаевскии</w:t>
      </w:r>
      <w:proofErr w:type="spellEnd"/>
      <w:r>
        <w:t>̆ (ныне Свято-</w:t>
      </w:r>
      <w:proofErr w:type="spellStart"/>
      <w:r>
        <w:t>Троицкии</w:t>
      </w:r>
      <w:proofErr w:type="spellEnd"/>
      <w:r>
        <w:t xml:space="preserve">̆ </w:t>
      </w:r>
      <w:proofErr w:type="spellStart"/>
      <w:r>
        <w:t>Холковскии</w:t>
      </w:r>
      <w:proofErr w:type="spellEnd"/>
      <w:r>
        <w:t xml:space="preserve">̆) </w:t>
      </w:r>
      <w:proofErr w:type="spellStart"/>
      <w:r>
        <w:t>мужскои</w:t>
      </w:r>
      <w:proofErr w:type="spellEnd"/>
      <w:r>
        <w:t xml:space="preserve">̆ монастырь в селе Холки </w:t>
      </w:r>
      <w:proofErr w:type="spellStart"/>
      <w:r>
        <w:t>Новооскольского</w:t>
      </w:r>
      <w:proofErr w:type="spellEnd"/>
      <w:r>
        <w:t xml:space="preserve"> уезда (ныне </w:t>
      </w:r>
      <w:proofErr w:type="spellStart"/>
      <w:r>
        <w:t>Чернянского</w:t>
      </w:r>
      <w:proofErr w:type="spellEnd"/>
      <w:r>
        <w:t xml:space="preserve"> </w:t>
      </w:r>
      <w:proofErr w:type="spellStart"/>
      <w:r>
        <w:t>района</w:t>
      </w:r>
      <w:proofErr w:type="spellEnd"/>
      <w:r>
        <w:t xml:space="preserve">) </w:t>
      </w:r>
      <w:proofErr w:type="spellStart"/>
      <w:r>
        <w:t>Белгородскои</w:t>
      </w:r>
      <w:proofErr w:type="spellEnd"/>
      <w:r>
        <w:t xml:space="preserve">̆ области, </w:t>
      </w:r>
      <w:proofErr w:type="spellStart"/>
      <w:r>
        <w:lastRenderedPageBreak/>
        <w:t>Воскресенскии</w:t>
      </w:r>
      <w:proofErr w:type="spellEnd"/>
      <w:r>
        <w:t xml:space="preserve">̆ </w:t>
      </w:r>
      <w:proofErr w:type="spellStart"/>
      <w:r>
        <w:t>женскии</w:t>
      </w:r>
      <w:proofErr w:type="spellEnd"/>
      <w:r>
        <w:t xml:space="preserve">̆ монастырь – ныне </w:t>
      </w:r>
      <w:proofErr w:type="spellStart"/>
      <w:r>
        <w:t>действующие</w:t>
      </w:r>
      <w:proofErr w:type="spellEnd"/>
      <w:r>
        <w:t xml:space="preserve"> монастыри </w:t>
      </w:r>
      <w:proofErr w:type="spellStart"/>
      <w:r>
        <w:t>Белгородчины</w:t>
      </w:r>
      <w:proofErr w:type="spellEnd"/>
      <w:r>
        <w:t xml:space="preserve">. </w:t>
      </w:r>
      <w:proofErr w:type="spellStart"/>
      <w:r>
        <w:t>Борисовская</w:t>
      </w:r>
      <w:proofErr w:type="spellEnd"/>
      <w:r>
        <w:t xml:space="preserve"> </w:t>
      </w:r>
      <w:proofErr w:type="spellStart"/>
      <w:r>
        <w:t>Богородицко</w:t>
      </w:r>
      <w:proofErr w:type="spellEnd"/>
      <w:r>
        <w:t xml:space="preserve">-Тихвинская обитель – одна из утраченных святынь </w:t>
      </w:r>
      <w:proofErr w:type="spellStart"/>
      <w:r>
        <w:t>Белгородчины</w:t>
      </w:r>
      <w:proofErr w:type="spellEnd"/>
      <w:r>
        <w:t>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Светочи </w:t>
      </w:r>
      <w:proofErr w:type="spellStart"/>
      <w:r>
        <w:rPr>
          <w:b/>
          <w:bCs/>
        </w:rPr>
        <w:t>духовнои</w:t>
      </w:r>
      <w:proofErr w:type="spellEnd"/>
      <w:r>
        <w:rPr>
          <w:b/>
          <w:bCs/>
        </w:rPr>
        <w:t xml:space="preserve">̆ жизни нашего края (храмы и монастыри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). </w:t>
      </w:r>
      <w:r>
        <w:t xml:space="preserve">Светочи </w:t>
      </w:r>
      <w:proofErr w:type="spellStart"/>
      <w:r>
        <w:t>духовнои</w:t>
      </w:r>
      <w:proofErr w:type="spellEnd"/>
      <w:r>
        <w:t xml:space="preserve">̆ жизни нашего края (храмы и монастыри </w:t>
      </w:r>
      <w:proofErr w:type="spellStart"/>
      <w:r>
        <w:t>Белгородчины</w:t>
      </w:r>
      <w:proofErr w:type="spellEnd"/>
      <w:r>
        <w:t>, как ныне существующие, так и утраченные). Город Белгород и его храмы. Белгородские монастыри. Православное зодчество Белгорода в конце XX - начале XXI вв. Православное зодчество Святого Белогорья в прошлом и настоящем (храмы и монастыри). Свято-</w:t>
      </w:r>
      <w:proofErr w:type="spellStart"/>
      <w:r>
        <w:t>Троицкии</w:t>
      </w:r>
      <w:proofErr w:type="spellEnd"/>
      <w:r>
        <w:t xml:space="preserve">̆ </w:t>
      </w:r>
      <w:proofErr w:type="spellStart"/>
      <w:r>
        <w:t>Холковскии</w:t>
      </w:r>
      <w:proofErr w:type="spellEnd"/>
      <w:r>
        <w:t xml:space="preserve">̆ </w:t>
      </w:r>
      <w:proofErr w:type="spellStart"/>
      <w:r>
        <w:t>мужскои</w:t>
      </w:r>
      <w:proofErr w:type="spellEnd"/>
      <w:r>
        <w:t xml:space="preserve">̆ монастырь. </w:t>
      </w:r>
      <w:proofErr w:type="spellStart"/>
      <w:r>
        <w:t>Воскресенскии</w:t>
      </w:r>
      <w:proofErr w:type="spellEnd"/>
      <w:r>
        <w:t xml:space="preserve">̆ </w:t>
      </w:r>
      <w:proofErr w:type="spellStart"/>
      <w:r>
        <w:t>женскии</w:t>
      </w:r>
      <w:proofErr w:type="spellEnd"/>
      <w:r>
        <w:t>̆ монастырь.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Православие и изобразительное искусство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 (скульптура). </w:t>
      </w:r>
      <w:r>
        <w:t xml:space="preserve">Православие и изобразительное искусство </w:t>
      </w:r>
      <w:proofErr w:type="spellStart"/>
      <w:r>
        <w:t>Белгородчины</w:t>
      </w:r>
      <w:proofErr w:type="spellEnd"/>
      <w:r>
        <w:t xml:space="preserve">. </w:t>
      </w:r>
      <w:proofErr w:type="spellStart"/>
      <w:r>
        <w:t>Первыи</w:t>
      </w:r>
      <w:proofErr w:type="spellEnd"/>
      <w:r>
        <w:t xml:space="preserve">̆ </w:t>
      </w:r>
      <w:proofErr w:type="spellStart"/>
      <w:r>
        <w:t>православныи</w:t>
      </w:r>
      <w:proofErr w:type="spellEnd"/>
      <w:r>
        <w:t xml:space="preserve">̆ памятник в г. Белгороде. Творчество известного </w:t>
      </w:r>
      <w:proofErr w:type="spellStart"/>
      <w:r>
        <w:t>российского</w:t>
      </w:r>
      <w:proofErr w:type="spellEnd"/>
      <w:r>
        <w:t xml:space="preserve"> скульптор, автора многих работ на православную тему В.М. Клыкова. Памятник Святому Равноапостольному князю Владимиру (скульптор В.М. Клыков) – символ духовного возрождения </w:t>
      </w:r>
      <w:proofErr w:type="spellStart"/>
      <w:r>
        <w:t>Белгородчины</w:t>
      </w:r>
      <w:proofErr w:type="spellEnd"/>
      <w:r>
        <w:t xml:space="preserve">. Скульптор А.А. Шишков и его работы (памятники Святителю </w:t>
      </w:r>
      <w:proofErr w:type="spellStart"/>
      <w:r>
        <w:t>Иоасафу</w:t>
      </w:r>
      <w:proofErr w:type="spellEnd"/>
      <w:r>
        <w:t xml:space="preserve"> Белгородскому и митрополиту Московскому и Коломенскому </w:t>
      </w:r>
      <w:proofErr w:type="spellStart"/>
      <w:r>
        <w:t>Макарию</w:t>
      </w:r>
      <w:proofErr w:type="spellEnd"/>
      <w:r>
        <w:t xml:space="preserve"> (Булгакову); Ротонда в честь Рождества Христова, скульптура Св. Архангела Гавриила и др.).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Православие и изобразительное искусство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 (иконопись). </w:t>
      </w:r>
      <w:r>
        <w:t xml:space="preserve">Православие и изобразительное искусство. Иконопись Белгородского края (п. Борисовка). </w:t>
      </w:r>
      <w:proofErr w:type="spellStart"/>
      <w:r>
        <w:t>Иконописныи</w:t>
      </w:r>
      <w:proofErr w:type="spellEnd"/>
      <w:r>
        <w:t>̆ и другие промыслы (</w:t>
      </w:r>
      <w:proofErr w:type="spellStart"/>
      <w:r>
        <w:t>дощечныи</w:t>
      </w:r>
      <w:proofErr w:type="spellEnd"/>
      <w:r>
        <w:t xml:space="preserve">̆, </w:t>
      </w:r>
      <w:proofErr w:type="spellStart"/>
      <w:r>
        <w:t>киотныи</w:t>
      </w:r>
      <w:proofErr w:type="spellEnd"/>
      <w:r>
        <w:t xml:space="preserve">̆, </w:t>
      </w:r>
      <w:proofErr w:type="spellStart"/>
      <w:r>
        <w:t>позолотныи</w:t>
      </w:r>
      <w:proofErr w:type="spellEnd"/>
      <w:r>
        <w:t xml:space="preserve">̆, </w:t>
      </w:r>
      <w:proofErr w:type="spellStart"/>
      <w:r>
        <w:t>иконообдельческии</w:t>
      </w:r>
      <w:proofErr w:type="spellEnd"/>
      <w:r>
        <w:t>̆) на территории нашего края. С</w:t>
      </w:r>
      <w:proofErr w:type="gramStart"/>
      <w:r>
        <w:t>о-</w:t>
      </w:r>
      <w:proofErr w:type="gramEnd"/>
      <w:r>
        <w:t xml:space="preserve"> временные художники – иконописцы на </w:t>
      </w:r>
      <w:proofErr w:type="spellStart"/>
      <w:r>
        <w:t>Белгородчине</w:t>
      </w:r>
      <w:proofErr w:type="spellEnd"/>
      <w:r>
        <w:t xml:space="preserve"> (В.Н. </w:t>
      </w:r>
      <w:proofErr w:type="spellStart"/>
      <w:r>
        <w:t>Кутявин</w:t>
      </w:r>
      <w:proofErr w:type="spellEnd"/>
      <w:r>
        <w:t xml:space="preserve">, А.С. </w:t>
      </w:r>
      <w:proofErr w:type="spellStart"/>
      <w:r>
        <w:t>Работнов</w:t>
      </w:r>
      <w:proofErr w:type="spellEnd"/>
      <w:r>
        <w:t xml:space="preserve"> и другие).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Православие и музыка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. С.А. Дегтярев. </w:t>
      </w:r>
      <w:r>
        <w:t xml:space="preserve">Православие и музыка </w:t>
      </w:r>
      <w:proofErr w:type="spellStart"/>
      <w:r>
        <w:t>Белгородчины</w:t>
      </w:r>
      <w:proofErr w:type="spellEnd"/>
      <w:r>
        <w:t xml:space="preserve">: С.А. Дегтярев. </w:t>
      </w:r>
      <w:proofErr w:type="spellStart"/>
      <w:r>
        <w:t>Жизненныи</w:t>
      </w:r>
      <w:proofErr w:type="spellEnd"/>
      <w:r>
        <w:t xml:space="preserve">̆ и </w:t>
      </w:r>
      <w:proofErr w:type="spellStart"/>
      <w:r>
        <w:t>творческии</w:t>
      </w:r>
      <w:proofErr w:type="spellEnd"/>
      <w:r>
        <w:t xml:space="preserve">̆ путь композитора, его основные произведения: патриотическая оратория «Минин и </w:t>
      </w:r>
      <w:proofErr w:type="spellStart"/>
      <w:r>
        <w:t>Пожарскии</w:t>
      </w:r>
      <w:proofErr w:type="spellEnd"/>
      <w:r>
        <w:t>̆, или Освобождение Москвы» (1810 г.), духовные сочинения («Тебе поем», «Отче наш», «Милость мира» и др.).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Православие и музыка </w:t>
      </w:r>
      <w:proofErr w:type="spellStart"/>
      <w:r>
        <w:rPr>
          <w:b/>
          <w:bCs/>
        </w:rPr>
        <w:t>Белгородчины</w:t>
      </w:r>
      <w:proofErr w:type="spellEnd"/>
      <w:r>
        <w:rPr>
          <w:b/>
          <w:bCs/>
        </w:rPr>
        <w:t xml:space="preserve">. Г.Я. Ломакин. </w:t>
      </w:r>
      <w:r>
        <w:t xml:space="preserve">Православие и музыка </w:t>
      </w:r>
      <w:proofErr w:type="spellStart"/>
      <w:r>
        <w:t>Белгородчины</w:t>
      </w:r>
      <w:proofErr w:type="spellEnd"/>
      <w:r>
        <w:t xml:space="preserve">. Г.Я. Ломакин. </w:t>
      </w:r>
      <w:proofErr w:type="spellStart"/>
      <w:r>
        <w:t>Жизненныи</w:t>
      </w:r>
      <w:proofErr w:type="spellEnd"/>
      <w:r>
        <w:t xml:space="preserve">̆ и </w:t>
      </w:r>
      <w:proofErr w:type="spellStart"/>
      <w:r>
        <w:t>творческии</w:t>
      </w:r>
      <w:proofErr w:type="spellEnd"/>
      <w:r>
        <w:t>̆ путь композитора Г.Я. Ломакина, его духовные сочинения («Всенощное бдение и литургия», «Духовно-музыкальные сочинения Г.Я. Ломакина»). Русское многоголосное пение (</w:t>
      </w:r>
      <w:proofErr w:type="spellStart"/>
      <w:r>
        <w:t>знаменныи</w:t>
      </w:r>
      <w:proofErr w:type="spellEnd"/>
      <w:r>
        <w:t>̆ распев). «Октоих» и его переложение для современного 4-голосного хора композитором Г.Я. Ломакиным.</w:t>
      </w:r>
    </w:p>
    <w:p w:rsidR="00B11A3C" w:rsidRDefault="00B11A3C" w:rsidP="00B11A3C">
      <w:pPr>
        <w:pStyle w:val="Textbody"/>
        <w:jc w:val="both"/>
      </w:pPr>
      <w:r>
        <w:rPr>
          <w:b/>
          <w:bCs/>
        </w:rPr>
        <w:t xml:space="preserve">Православная тематика в творчестве белгородских композиторов С.А. Дегтярева и Г.Я. Ломакина. </w:t>
      </w:r>
      <w:r>
        <w:t xml:space="preserve">Православная тематика в изобразительном и музыкальном искусстве </w:t>
      </w:r>
      <w:proofErr w:type="spellStart"/>
      <w:r>
        <w:t>Белгородчины</w:t>
      </w:r>
      <w:proofErr w:type="spellEnd"/>
      <w:r>
        <w:t xml:space="preserve"> (скульптура, иконопись, музыка).   </w:t>
      </w:r>
    </w:p>
    <w:p w:rsidR="00B11A3C" w:rsidRDefault="00B11A3C" w:rsidP="00B11A3C">
      <w:pPr>
        <w:pStyle w:val="Textbody"/>
        <w:jc w:val="both"/>
      </w:pPr>
      <w:r>
        <w:t xml:space="preserve"> </w:t>
      </w:r>
      <w:r>
        <w:rPr>
          <w:b/>
          <w:bCs/>
          <w:sz w:val="28"/>
          <w:szCs w:val="28"/>
        </w:rPr>
        <w:t>11 класс</w:t>
      </w:r>
    </w:p>
    <w:p w:rsidR="00B11A3C" w:rsidRDefault="00B11A3C" w:rsidP="00B11A3C">
      <w:pPr>
        <w:pStyle w:val="2"/>
        <w:spacing w:before="0"/>
        <w:jc w:val="both"/>
        <w:outlineLvl w:val="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Раздел 1. Цель жизни</w:t>
      </w:r>
    </w:p>
    <w:p w:rsidR="00B11A3C" w:rsidRDefault="00B11A3C" w:rsidP="00B11A3C">
      <w:pPr>
        <w:pStyle w:val="3"/>
        <w:spacing w:before="0" w:after="0" w:line="288" w:lineRule="exact"/>
        <w:ind w:left="20" w:firstLine="260"/>
        <w:jc w:val="both"/>
        <w:outlineLvl w:val="9"/>
      </w:pPr>
      <w:r>
        <w:rPr>
          <w:rFonts w:ascii="Times New Roman" w:hAnsi="Times New Roman"/>
          <w:sz w:val="24"/>
          <w:szCs w:val="24"/>
        </w:rPr>
        <w:t xml:space="preserve">Тема 1. Самоопределение. </w:t>
      </w:r>
      <w:r>
        <w:rPr>
          <w:rFonts w:ascii="Times New Roman" w:hAnsi="Times New Roman"/>
          <w:b w:val="0"/>
          <w:bCs w:val="0"/>
          <w:sz w:val="24"/>
          <w:szCs w:val="24"/>
        </w:rPr>
        <w:t>Выбор пути. О цели христианской жизни и самоопределении. Что такое самоопределение? Значение самоопределения в жизни человека в юношестве. Христианская культура рассказывает о цели христианской жизни. О чем рас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 xml:space="preserve">сказывает евангельская притча о блудном сыне? Для чего человеку дан дар свободы? Как и от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Кого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он его получил? «Вечные» вопросы, которые человеку прихо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дится решать на пороге юности. Ответ на вопросы о са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 xml:space="preserve">моопределении с позиции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креационной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эволюцион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ной теорий. Кто является авторами указанных теорий?</w:t>
      </w:r>
    </w:p>
    <w:p w:rsidR="00B11A3C" w:rsidRDefault="00B11A3C" w:rsidP="00B11A3C">
      <w:pPr>
        <w:pStyle w:val="3"/>
        <w:spacing w:before="0" w:after="0" w:line="288" w:lineRule="exact"/>
        <w:ind w:left="20" w:right="20" w:firstLine="260"/>
        <w:jc w:val="both"/>
        <w:outlineLvl w:val="9"/>
      </w:pPr>
      <w:bookmarkStart w:id="1" w:name="bookmark4"/>
      <w:r>
        <w:rPr>
          <w:rFonts w:ascii="Times New Roman" w:hAnsi="Times New Roman"/>
          <w:sz w:val="24"/>
          <w:szCs w:val="24"/>
        </w:rPr>
        <w:t>Тема 2. Христианские ценности.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 w:val="0"/>
          <w:bCs w:val="0"/>
          <w:sz w:val="24"/>
          <w:szCs w:val="24"/>
        </w:rPr>
        <w:t>О наследии и наслед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никах. Почему православная культура называет главными ценностями жизни человека ценности веры, надежды, любви? Определение понятий «наследие», «наслед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 xml:space="preserve">ство», «наследник» в словарях религиозной культуры, светской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этики, толковом словаре русского языка, эти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мологическом словаре русского языка. Отличаются ли эти определения? Чем и почему? Как соотносятся по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нятия «вечные ценности жизни» и «вечная жизнь»; являются ли эти понятия синонимами? О наших пред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ках и их потомках. Кто мы: потомки или предки? О ду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ховном наследстве в жизни наших предков. Что они оставляли в наследство своим потомкам? Владеем ли и мы этим наследством? Примеры полученного от пред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ков наследства: объекты материальной и 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культуры. Сохраняется ли духовное наследование в жизни современных людей? Что мы можем оставить в наследство своим потомкам? Как можно сохранить ду</w:t>
      </w:r>
      <w:r>
        <w:rPr>
          <w:rFonts w:ascii="Times New Roman" w:hAnsi="Times New Roman"/>
          <w:b w:val="0"/>
          <w:bCs w:val="0"/>
          <w:sz w:val="24"/>
          <w:szCs w:val="24"/>
        </w:rPr>
        <w:softHyphen/>
        <w:t>ховное наследство в современном мире?</w:t>
      </w:r>
    </w:p>
    <w:p w:rsidR="00B11A3C" w:rsidRDefault="00B11A3C" w:rsidP="00B11A3C">
      <w:pPr>
        <w:pStyle w:val="20"/>
        <w:ind w:left="20" w:right="20"/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3. Нравственная культура православия. </w:t>
      </w:r>
      <w:r>
        <w:rPr>
          <w:rFonts w:ascii="Times New Roman" w:hAnsi="Times New Roman"/>
          <w:i w:val="0"/>
          <w:sz w:val="24"/>
          <w:szCs w:val="24"/>
        </w:rPr>
        <w:t>«Не будь побежден злом, но побеждай зло добром». О добре и зле. Что есть нравственность и какого чело</w:t>
      </w:r>
      <w:r>
        <w:rPr>
          <w:rFonts w:ascii="Times New Roman" w:hAnsi="Times New Roman"/>
          <w:i w:val="0"/>
          <w:sz w:val="24"/>
          <w:szCs w:val="24"/>
        </w:rPr>
        <w:softHyphen/>
        <w:t>века называет нравственным православная культура? Гарантирует ли знание нравственных норм от соверше</w:t>
      </w:r>
      <w:r>
        <w:rPr>
          <w:rFonts w:ascii="Times New Roman" w:hAnsi="Times New Roman"/>
          <w:i w:val="0"/>
          <w:sz w:val="24"/>
          <w:szCs w:val="24"/>
        </w:rPr>
        <w:softHyphen/>
        <w:t>ния злого? Духовная культура - основа нравственнос</w:t>
      </w:r>
      <w:r>
        <w:rPr>
          <w:rFonts w:ascii="Times New Roman" w:hAnsi="Times New Roman"/>
          <w:i w:val="0"/>
          <w:sz w:val="24"/>
          <w:szCs w:val="24"/>
        </w:rPr>
        <w:softHyphen/>
        <w:t>ти человека. О христианской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цивилизации и культуре России. Какие страны называются странами христиан</w:t>
      </w:r>
      <w:r>
        <w:rPr>
          <w:rFonts w:ascii="Times New Roman" w:hAnsi="Times New Roman"/>
          <w:i w:val="0"/>
          <w:sz w:val="24"/>
          <w:szCs w:val="24"/>
        </w:rPr>
        <w:softHyphen/>
        <w:t>ской цивилизации? Какие ценности светская этика на</w:t>
      </w:r>
      <w:r>
        <w:rPr>
          <w:rFonts w:ascii="Times New Roman" w:hAnsi="Times New Roman"/>
          <w:i w:val="0"/>
          <w:sz w:val="24"/>
          <w:szCs w:val="24"/>
        </w:rPr>
        <w:softHyphen/>
        <w:t>зывает общечеловеческими? Совпадают ли ценности жизни людей разных стран в разных религиозных и культурных традициях; что в них общего, что отлично</w:t>
      </w:r>
      <w:r>
        <w:rPr>
          <w:rFonts w:ascii="Times New Roman" w:hAnsi="Times New Roman"/>
          <w:i w:val="0"/>
          <w:sz w:val="24"/>
          <w:szCs w:val="24"/>
        </w:rPr>
        <w:softHyphen/>
        <w:t>го? Как сохранить взаимопонимание между людьми при различии традиций их жизни? Библия как источник определения ценностей христианской жизни. Декалог и заповеди Блаженства. Две самые главные заповеди, определенные для жизни человека. Христианская и светская этика, их различие. Понятие «альтернатива». Почему в словаре «Этические альтернативы» разделе</w:t>
      </w:r>
      <w:r>
        <w:rPr>
          <w:rFonts w:ascii="Times New Roman" w:hAnsi="Times New Roman"/>
          <w:i w:val="0"/>
          <w:sz w:val="24"/>
          <w:szCs w:val="24"/>
        </w:rPr>
        <w:softHyphen/>
        <w:t>ны понятия? Науки, которые позволяют узнать о духов</w:t>
      </w:r>
      <w:r>
        <w:rPr>
          <w:rFonts w:ascii="Times New Roman" w:hAnsi="Times New Roman"/>
          <w:i w:val="0"/>
          <w:sz w:val="24"/>
          <w:szCs w:val="24"/>
        </w:rPr>
        <w:softHyphen/>
        <w:t>ном мире человека. О духовных потребностях и устрое</w:t>
      </w:r>
      <w:r>
        <w:rPr>
          <w:rFonts w:ascii="Times New Roman" w:hAnsi="Times New Roman"/>
          <w:i w:val="0"/>
          <w:sz w:val="24"/>
          <w:szCs w:val="24"/>
        </w:rPr>
        <w:softHyphen/>
        <w:t>нии человека. Христианская антропология - об устрое</w:t>
      </w:r>
      <w:r>
        <w:rPr>
          <w:rFonts w:ascii="Times New Roman" w:hAnsi="Times New Roman"/>
          <w:i w:val="0"/>
          <w:sz w:val="24"/>
          <w:szCs w:val="24"/>
        </w:rPr>
        <w:softHyphen/>
        <w:t>нии человека. Нравственный закон жизни христиани</w:t>
      </w:r>
      <w:r>
        <w:rPr>
          <w:rFonts w:ascii="Times New Roman" w:hAnsi="Times New Roman"/>
          <w:i w:val="0"/>
          <w:sz w:val="24"/>
          <w:szCs w:val="24"/>
        </w:rPr>
        <w:softHyphen/>
        <w:t>на. Кто его определяет? О самоуправлении. Как на</w:t>
      </w:r>
      <w:r>
        <w:rPr>
          <w:rFonts w:ascii="Times New Roman" w:hAnsi="Times New Roman"/>
          <w:i w:val="0"/>
          <w:sz w:val="24"/>
          <w:szCs w:val="24"/>
        </w:rPr>
        <w:softHyphen/>
        <w:t>учиться следовать добру и уклоняться от зла? Чему учи</w:t>
      </w:r>
      <w:r>
        <w:rPr>
          <w:rFonts w:ascii="Times New Roman" w:hAnsi="Times New Roman"/>
          <w:i w:val="0"/>
          <w:sz w:val="24"/>
          <w:szCs w:val="24"/>
        </w:rPr>
        <w:softHyphen/>
        <w:t>ли своих детей на Руси? К чему следует стремиться че</w:t>
      </w:r>
      <w:r>
        <w:rPr>
          <w:rFonts w:ascii="Times New Roman" w:hAnsi="Times New Roman"/>
          <w:i w:val="0"/>
          <w:sz w:val="24"/>
          <w:szCs w:val="24"/>
        </w:rPr>
        <w:softHyphen/>
        <w:t>ловеку в духовной жизни?</w:t>
      </w:r>
    </w:p>
    <w:p w:rsidR="00B11A3C" w:rsidRDefault="00B11A3C" w:rsidP="00B11A3C">
      <w:pPr>
        <w:pStyle w:val="Textbody"/>
        <w:shd w:val="clear" w:color="auto" w:fill="FFFFFF"/>
        <w:spacing w:line="293" w:lineRule="exact"/>
        <w:ind w:left="20" w:right="20"/>
        <w:jc w:val="both"/>
      </w:pPr>
      <w:r>
        <w:rPr>
          <w:b/>
          <w:bCs/>
        </w:rPr>
        <w:t>Раздел 2. Практикум «Азбука духовная»</w:t>
      </w:r>
    </w:p>
    <w:p w:rsidR="00B11A3C" w:rsidRDefault="00B11A3C" w:rsidP="00B11A3C">
      <w:pPr>
        <w:pStyle w:val="Textbody"/>
        <w:shd w:val="clear" w:color="auto" w:fill="FFFFFF"/>
        <w:spacing w:line="293" w:lineRule="exact"/>
        <w:ind w:left="20" w:right="20"/>
        <w:jc w:val="both"/>
      </w:pPr>
      <w:r>
        <w:rPr>
          <w:b/>
          <w:bCs/>
        </w:rPr>
        <w:t xml:space="preserve">Тема 4. Самопознание. Какой я? </w:t>
      </w:r>
      <w:r>
        <w:t xml:space="preserve">О самости, </w:t>
      </w:r>
      <w:proofErr w:type="spellStart"/>
      <w:r>
        <w:t>самоцене</w:t>
      </w:r>
      <w:proofErr w:type="spellEnd"/>
      <w:r>
        <w:t xml:space="preserve"> и </w:t>
      </w:r>
      <w:proofErr w:type="spellStart"/>
      <w:r>
        <w:t>саможалении</w:t>
      </w:r>
      <w:proofErr w:type="spellEnd"/>
      <w:r>
        <w:t>. Какие это по</w:t>
      </w:r>
      <w:r>
        <w:softHyphen/>
        <w:t xml:space="preserve">нятия ~ положительные или отрицательные? Их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лиз</w:t>
      </w:r>
      <w:proofErr w:type="spellEnd"/>
      <w:proofErr w:type="gramEnd"/>
      <w:r>
        <w:t xml:space="preserve"> с позиции светской и религиозной культуры. Хрис</w:t>
      </w:r>
      <w:r>
        <w:softHyphen/>
        <w:t>тианская этика о самооценке и самопознании. Самопоз</w:t>
      </w:r>
      <w:r>
        <w:softHyphen/>
        <w:t>нание как начало духовной работы над собой. Направ</w:t>
      </w:r>
      <w:r>
        <w:softHyphen/>
        <w:t>ления самопознания по указанию святых отцов хрис</w:t>
      </w:r>
      <w:r>
        <w:softHyphen/>
        <w:t>тианской Церкви. Критерии самооценки.</w:t>
      </w:r>
    </w:p>
    <w:p w:rsidR="00B11A3C" w:rsidRDefault="00B11A3C" w:rsidP="00B11A3C">
      <w:pPr>
        <w:pStyle w:val="Textbody"/>
        <w:shd w:val="clear" w:color="auto" w:fill="FFFFFF"/>
        <w:spacing w:line="283" w:lineRule="exact"/>
        <w:ind w:left="20" w:right="20"/>
        <w:jc w:val="both"/>
      </w:pPr>
      <w:r>
        <w:rPr>
          <w:b/>
          <w:bCs/>
        </w:rPr>
        <w:t xml:space="preserve">Тема 5. Узнаем о страстях и добродетелях души. </w:t>
      </w:r>
      <w:proofErr w:type="gramStart"/>
      <w:r>
        <w:t>О главных страстях: чревоугодии, блуде, сребролю</w:t>
      </w:r>
      <w:r>
        <w:softHyphen/>
        <w:t>бии, гневе, печали, унынии, тщеславии, гордости.</w:t>
      </w:r>
      <w:proofErr w:type="gramEnd"/>
      <w:r>
        <w:t xml:space="preserve"> О главных добродетелях: воздержании, целомудрии, </w:t>
      </w:r>
      <w:proofErr w:type="spellStart"/>
      <w:r>
        <w:t>не</w:t>
      </w:r>
      <w:r>
        <w:softHyphen/>
        <w:t>стяжании</w:t>
      </w:r>
      <w:proofErr w:type="spellEnd"/>
      <w:r>
        <w:t xml:space="preserve">, кротости, блаженном плаче, </w:t>
      </w:r>
      <w:proofErr w:type="spellStart"/>
      <w:r>
        <w:t>трезвении</w:t>
      </w:r>
      <w:proofErr w:type="spellEnd"/>
      <w:r>
        <w:t>, сми</w:t>
      </w:r>
      <w:r>
        <w:softHyphen/>
        <w:t>рении, любви. Древо страстей и добродетелей. Их взаи</w:t>
      </w:r>
      <w:r>
        <w:softHyphen/>
        <w:t>мосвязанность.</w:t>
      </w:r>
    </w:p>
    <w:p w:rsidR="00B11A3C" w:rsidRDefault="00B11A3C" w:rsidP="00B11A3C">
      <w:pPr>
        <w:pStyle w:val="Textbody"/>
        <w:shd w:val="clear" w:color="auto" w:fill="FFFFFF"/>
        <w:spacing w:line="283" w:lineRule="exact"/>
        <w:ind w:left="20" w:right="20"/>
        <w:jc w:val="both"/>
      </w:pPr>
      <w:r>
        <w:rPr>
          <w:b/>
          <w:bCs/>
        </w:rPr>
        <w:t xml:space="preserve">Тема 6. Как развиваются страсти? </w:t>
      </w:r>
      <w:r>
        <w:t xml:space="preserve">Этапы развития страсти: </w:t>
      </w:r>
      <w:proofErr w:type="spellStart"/>
      <w:r>
        <w:t>прилог</w:t>
      </w:r>
      <w:proofErr w:type="spellEnd"/>
      <w:r>
        <w:t xml:space="preserve">, </w:t>
      </w:r>
      <w:proofErr w:type="spellStart"/>
      <w:r>
        <w:t>сосложение</w:t>
      </w:r>
      <w:proofErr w:type="spellEnd"/>
      <w:r>
        <w:t>, соче</w:t>
      </w:r>
      <w:r>
        <w:softHyphen/>
        <w:t>тание, пленение. Где скрываются страсти? Необходи</w:t>
      </w:r>
      <w:r>
        <w:softHyphen/>
        <w:t>мость очищения своего сердца от страстей. Знание о страстях - необходимый этап борьбы с ними. К кому может попасть в плен душа человека?</w:t>
      </w:r>
    </w:p>
    <w:p w:rsidR="00B11A3C" w:rsidRDefault="00B11A3C" w:rsidP="00B11A3C">
      <w:pPr>
        <w:pStyle w:val="Textbody"/>
        <w:shd w:val="clear" w:color="auto" w:fill="FFFFFF"/>
        <w:spacing w:line="283" w:lineRule="exact"/>
        <w:ind w:left="20" w:right="20"/>
        <w:jc w:val="both"/>
      </w:pPr>
      <w:r>
        <w:rPr>
          <w:b/>
          <w:bCs/>
        </w:rPr>
        <w:t>Тема 7. Духовная борьба. Сражение со страстями. Можно ли побороть страсти?</w:t>
      </w:r>
      <w:r>
        <w:t xml:space="preserve"> Как с ними бороться? Тактика и стратегия борьбы. Святитель </w:t>
      </w:r>
      <w:proofErr w:type="spellStart"/>
      <w:r>
        <w:t>Иоасаф</w:t>
      </w:r>
      <w:proofErr w:type="spellEnd"/>
      <w:r>
        <w:t xml:space="preserve"> Белго</w:t>
      </w:r>
      <w:r>
        <w:softHyphen/>
        <w:t>родский учит сражению со страстями. Построение хра</w:t>
      </w:r>
      <w:r>
        <w:softHyphen/>
        <w:t>ма своей души. Какие строительные материалы следу</w:t>
      </w:r>
      <w:r>
        <w:softHyphen/>
        <w:t>ет использовать для построения храма своей души. Свя</w:t>
      </w:r>
      <w:r>
        <w:softHyphen/>
        <w:t>тые - небесные помощники человека в борьбе со страс</w:t>
      </w:r>
      <w:r>
        <w:softHyphen/>
        <w:t>тями. Как к ним обращаются христиане?</w:t>
      </w:r>
    </w:p>
    <w:p w:rsidR="00B11A3C" w:rsidRDefault="00B11A3C" w:rsidP="00B11A3C">
      <w:pPr>
        <w:pStyle w:val="2"/>
        <w:spacing w:line="283" w:lineRule="exact"/>
        <w:ind w:left="20"/>
        <w:jc w:val="both"/>
        <w:outlineLvl w:val="9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Тема 8. Самопроверка. Самоотчет дня.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Как проверить свое духовное здоровье? В чем состо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softHyphen/>
        <w:t>ит самоотчет? Самоконтроль за своим «внутренним че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softHyphen/>
        <w:t xml:space="preserve">ловеком» в течение дня.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действиями ума: над чем размышлял в течение дня? Контроль над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чув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softHyphen/>
        <w:t>ствами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 какие чувства я испытывал по поводу происхо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softHyphen/>
        <w:t xml:space="preserve">дящих событий? Контроль над своими желаниями: к чему склонялась воля -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доброму или недоброму? Са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softHyphen/>
        <w:t xml:space="preserve">мотестирование. Тест «Самоотчет дел моего дня»;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тес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т«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Ценности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»: к чему привязан, что желаю иметь, что ценю больше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всего, какие это ценности материальные или духовные?</w:t>
      </w:r>
    </w:p>
    <w:p w:rsidR="00B11A3C" w:rsidRDefault="00B11A3C" w:rsidP="00B11A3C">
      <w:pPr>
        <w:pStyle w:val="1"/>
        <w:spacing w:before="0"/>
        <w:ind w:left="81" w:right="1120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Проект «Наследие. Диалог культур и поколений»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r>
        <w:rPr>
          <w:rFonts w:ascii="Times New Roman" w:hAnsi="Times New Roman"/>
          <w:sz w:val="24"/>
          <w:szCs w:val="24"/>
        </w:rPr>
        <w:t xml:space="preserve">Тема 9. Проект 1. «Кто я?».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Креационная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эволюционная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теории происхожде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ния. Чем они отличаются?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Двухмерная (душа, тело) и трехмерная (дух, душа, тело) антропологические моде</w:t>
      </w:r>
      <w:r>
        <w:rPr>
          <w:rFonts w:ascii="Times New Roman" w:hAnsi="Times New Roman"/>
          <w:b w:val="0"/>
          <w:sz w:val="24"/>
          <w:szCs w:val="24"/>
        </w:rPr>
        <w:softHyphen/>
        <w:t>ли человека.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Самоидентификация: 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рамках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какой из теорий я могу рассказать о себе? Соотношение библейс</w:t>
      </w:r>
      <w:r>
        <w:rPr>
          <w:rFonts w:ascii="Times New Roman" w:hAnsi="Times New Roman"/>
          <w:b w:val="0"/>
          <w:sz w:val="24"/>
          <w:szCs w:val="24"/>
        </w:rPr>
        <w:softHyphen/>
        <w:t>кой и научной теорий происхождения мира. Есть ли в них противоречие? Почему, изучая структуру белков, ученые приходят к выводу о том, что у мира есть Тво</w:t>
      </w:r>
      <w:r>
        <w:rPr>
          <w:rFonts w:ascii="Times New Roman" w:hAnsi="Times New Roman"/>
          <w:b w:val="0"/>
          <w:sz w:val="24"/>
          <w:szCs w:val="24"/>
        </w:rPr>
        <w:softHyphen/>
        <w:t>рец? Что говорят о происхождении мира великие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уче</w:t>
      </w:r>
      <w:r>
        <w:rPr>
          <w:rFonts w:ascii="Times New Roman" w:hAnsi="Times New Roman"/>
          <w:b w:val="0"/>
          <w:sz w:val="24"/>
          <w:szCs w:val="24"/>
        </w:rPr>
        <w:softHyphen/>
        <w:t>ные?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r>
        <w:rPr>
          <w:rFonts w:ascii="Times New Roman" w:hAnsi="Times New Roman"/>
          <w:sz w:val="24"/>
          <w:szCs w:val="24"/>
        </w:rPr>
        <w:t xml:space="preserve">Тема 10. Проект 2. «Какой я? Что мы знаем о себе?» </w:t>
      </w:r>
      <w:r>
        <w:rPr>
          <w:rFonts w:ascii="Times New Roman" w:hAnsi="Times New Roman"/>
          <w:b w:val="0"/>
          <w:sz w:val="24"/>
          <w:szCs w:val="24"/>
        </w:rPr>
        <w:t>Что изучают науки антропология и аскетика? Поня</w:t>
      </w:r>
      <w:r>
        <w:rPr>
          <w:rFonts w:ascii="Times New Roman" w:hAnsi="Times New Roman"/>
          <w:b w:val="0"/>
          <w:sz w:val="24"/>
          <w:szCs w:val="24"/>
        </w:rPr>
        <w:softHyphen/>
        <w:t>тия «дух», «душа», «тело». Их значение. Можно ли научными методами исследовать душу человека? О бо</w:t>
      </w:r>
      <w:r>
        <w:rPr>
          <w:rFonts w:ascii="Times New Roman" w:hAnsi="Times New Roman"/>
          <w:b w:val="0"/>
          <w:sz w:val="24"/>
          <w:szCs w:val="24"/>
        </w:rPr>
        <w:softHyphen/>
        <w:t>лезнях души и ее лечении. Может ли душа умереть? Какими качествами обладает моя душа?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r>
        <w:rPr>
          <w:rFonts w:ascii="Times New Roman" w:hAnsi="Times New Roman"/>
          <w:sz w:val="24"/>
          <w:szCs w:val="24"/>
        </w:rPr>
        <w:t>Тема 11. Проект 3. «Откуда я?» (Историческая па</w:t>
      </w:r>
      <w:r>
        <w:rPr>
          <w:rFonts w:ascii="Times New Roman" w:hAnsi="Times New Roman"/>
          <w:sz w:val="24"/>
          <w:szCs w:val="24"/>
        </w:rPr>
        <w:softHyphen/>
        <w:t xml:space="preserve">мять). </w:t>
      </w:r>
      <w:r>
        <w:rPr>
          <w:rFonts w:ascii="Times New Roman" w:hAnsi="Times New Roman"/>
          <w:b w:val="0"/>
          <w:sz w:val="24"/>
          <w:szCs w:val="24"/>
        </w:rPr>
        <w:t>Понятие «историческая память». Святая Русь, Рос</w:t>
      </w:r>
      <w:r>
        <w:rPr>
          <w:rFonts w:ascii="Times New Roman" w:hAnsi="Times New Roman"/>
          <w:b w:val="0"/>
          <w:sz w:val="24"/>
          <w:szCs w:val="24"/>
        </w:rPr>
        <w:softHyphen/>
        <w:t>сия, Отечество. Малая родина. О патриотах Отечества и гражданах мира. Христиане размышляют об Отечестве земном и Отечестве Небесном. Когда Россия стала хри</w:t>
      </w:r>
      <w:r>
        <w:rPr>
          <w:rFonts w:ascii="Times New Roman" w:hAnsi="Times New Roman"/>
          <w:b w:val="0"/>
          <w:sz w:val="24"/>
          <w:szCs w:val="24"/>
        </w:rPr>
        <w:softHyphen/>
        <w:t>стианской страной? Христианская культура. О чем сле</w:t>
      </w:r>
      <w:r>
        <w:rPr>
          <w:rFonts w:ascii="Times New Roman" w:hAnsi="Times New Roman"/>
          <w:b w:val="0"/>
          <w:sz w:val="24"/>
          <w:szCs w:val="24"/>
        </w:rPr>
        <w:softHyphen/>
        <w:t>дует помнить культурному человеку? О потомках, пред</w:t>
      </w:r>
      <w:r>
        <w:rPr>
          <w:rFonts w:ascii="Times New Roman" w:hAnsi="Times New Roman"/>
          <w:b w:val="0"/>
          <w:sz w:val="24"/>
          <w:szCs w:val="24"/>
        </w:rPr>
        <w:softHyphen/>
        <w:t>ках, наследстве. Моя родословная. Какие объекты ма</w:t>
      </w:r>
      <w:r>
        <w:rPr>
          <w:rFonts w:ascii="Times New Roman" w:hAnsi="Times New Roman"/>
          <w:b w:val="0"/>
          <w:sz w:val="24"/>
          <w:szCs w:val="24"/>
        </w:rPr>
        <w:softHyphen/>
        <w:t>териальной и духовной культуры я получил в наслед</w:t>
      </w:r>
      <w:r>
        <w:rPr>
          <w:rFonts w:ascii="Times New Roman" w:hAnsi="Times New Roman"/>
          <w:b w:val="0"/>
          <w:sz w:val="24"/>
          <w:szCs w:val="24"/>
        </w:rPr>
        <w:softHyphen/>
        <w:t>ство? Почему люди называют Родину матерью?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r>
        <w:rPr>
          <w:rFonts w:ascii="Times New Roman" w:hAnsi="Times New Roman"/>
          <w:sz w:val="24"/>
          <w:szCs w:val="24"/>
        </w:rPr>
        <w:t xml:space="preserve">Тема 12. Проект 4. «Сохраняем святыни России». </w:t>
      </w:r>
      <w:r>
        <w:rPr>
          <w:rFonts w:ascii="Times New Roman" w:hAnsi="Times New Roman"/>
          <w:b w:val="0"/>
          <w:sz w:val="24"/>
          <w:szCs w:val="24"/>
        </w:rPr>
        <w:t>Маршруты духовного краеведение - путешествия по святым местам России. Понятия «святой», «святыня». Что они обозначают. Может ли материальный объект являться святыней? О духовной красоте и святынях России. Рассказы о святых и святынях Земли Русской.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r>
        <w:rPr>
          <w:rFonts w:ascii="Times New Roman" w:hAnsi="Times New Roman"/>
          <w:sz w:val="24"/>
          <w:szCs w:val="24"/>
        </w:rPr>
        <w:t xml:space="preserve">Тема 13. Проект 5. «Цель жизни». </w:t>
      </w:r>
      <w:r>
        <w:rPr>
          <w:rFonts w:ascii="Times New Roman" w:hAnsi="Times New Roman"/>
          <w:b w:val="0"/>
          <w:sz w:val="24"/>
          <w:szCs w:val="24"/>
        </w:rPr>
        <w:t>Светская и религиозная культура отвечают на воп</w:t>
      </w:r>
      <w:r>
        <w:rPr>
          <w:rFonts w:ascii="Times New Roman" w:hAnsi="Times New Roman"/>
          <w:b w:val="0"/>
          <w:sz w:val="24"/>
          <w:szCs w:val="24"/>
        </w:rPr>
        <w:softHyphen/>
        <w:t>рос: для чего человеку дана жизнь? О смерти и бессмер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тии. Отечество Небесное. Святой Серафим Саровский отвечает на вопрос о цели христианской жизни. Что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аначит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«стяжание Святого Духа»? Совместимы ли хри</w:t>
      </w:r>
      <w:r>
        <w:rPr>
          <w:rFonts w:ascii="Times New Roman" w:hAnsi="Times New Roman"/>
          <w:b w:val="0"/>
          <w:sz w:val="24"/>
          <w:szCs w:val="24"/>
        </w:rPr>
        <w:softHyphen/>
        <w:t>стианские ценности и ценности современной жизни? Отличия в понимании смысла жизни в разных религи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озных культурах. Размышление великих людей России о смысле жизни человека (святитель Филарет и А.С. Пушкин). Ответ о смысле жизни с позиции научной логики, христианской этики, разума (Р. Декарт «Я мыслю - следовательно, существую»). О цели жизни христианской семьи. О цели монашеской жизни. О смысле пасхальной радости. Чему радуются христиане в праздник Пасхи: куличам,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крашенным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яйцам, окон</w:t>
      </w:r>
      <w:r>
        <w:rPr>
          <w:rFonts w:ascii="Times New Roman" w:hAnsi="Times New Roman"/>
          <w:b w:val="0"/>
          <w:sz w:val="24"/>
          <w:szCs w:val="24"/>
        </w:rPr>
        <w:softHyphen/>
        <w:t>чанию Великого поста или чему-то более важному? Бла</w:t>
      </w:r>
      <w:r>
        <w:rPr>
          <w:rFonts w:ascii="Times New Roman" w:hAnsi="Times New Roman"/>
          <w:b w:val="0"/>
          <w:sz w:val="24"/>
          <w:szCs w:val="24"/>
        </w:rPr>
        <w:softHyphen/>
        <w:t>годаря какому великому событию в жизни человечества праздник Пасхи получил название «праздник праздни</w:t>
      </w:r>
      <w:r>
        <w:rPr>
          <w:rFonts w:ascii="Times New Roman" w:hAnsi="Times New Roman"/>
          <w:b w:val="0"/>
          <w:sz w:val="24"/>
          <w:szCs w:val="24"/>
        </w:rPr>
        <w:softHyphen/>
        <w:t>ков и торжество торжеств»?</w:t>
      </w:r>
    </w:p>
    <w:p w:rsidR="00B11A3C" w:rsidRDefault="00B11A3C" w:rsidP="00B11A3C">
      <w:pPr>
        <w:pStyle w:val="1"/>
        <w:spacing w:before="0"/>
        <w:ind w:left="81" w:right="65"/>
        <w:jc w:val="both"/>
        <w:outlineLvl w:val="9"/>
      </w:pPr>
      <w:bookmarkStart w:id="2" w:name="bookmark6"/>
      <w:r>
        <w:rPr>
          <w:rFonts w:ascii="Times New Roman" w:hAnsi="Times New Roman"/>
          <w:sz w:val="24"/>
          <w:szCs w:val="24"/>
        </w:rPr>
        <w:t>Тема 14. Проект 6. «Духовные завещания наших предков».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Что такое духовное завещание? Где сохраняются ду</w:t>
      </w:r>
      <w:r>
        <w:rPr>
          <w:rFonts w:ascii="Times New Roman" w:hAnsi="Times New Roman"/>
          <w:b w:val="0"/>
          <w:sz w:val="24"/>
          <w:szCs w:val="24"/>
        </w:rPr>
        <w:softHyphen/>
        <w:t>ховные завещания: в юридической конторе, в нотари</w:t>
      </w:r>
      <w:r>
        <w:rPr>
          <w:rFonts w:ascii="Times New Roman" w:hAnsi="Times New Roman"/>
          <w:b w:val="0"/>
          <w:sz w:val="24"/>
          <w:szCs w:val="24"/>
        </w:rPr>
        <w:softHyphen/>
        <w:t>альных документах, в Конституции России, в духовной культуре, в памяти потомков? Какие главные ценнос</w:t>
      </w:r>
      <w:r>
        <w:rPr>
          <w:rFonts w:ascii="Times New Roman" w:hAnsi="Times New Roman"/>
          <w:b w:val="0"/>
          <w:sz w:val="24"/>
          <w:szCs w:val="24"/>
        </w:rPr>
        <w:softHyphen/>
        <w:t>ти наши предки оставляли в наследство потомкам? Ду</w:t>
      </w:r>
      <w:r>
        <w:rPr>
          <w:rFonts w:ascii="Times New Roman" w:hAnsi="Times New Roman"/>
          <w:b w:val="0"/>
          <w:sz w:val="24"/>
          <w:szCs w:val="24"/>
        </w:rPr>
        <w:softHyphen/>
        <w:t>ховные ценности в завещаниях наших предков: беско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рыстие, благодарение, благонравие, благочестие,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вера</w:t>
      </w:r>
      <w:proofErr w:type="gramStart"/>
      <w:r>
        <w:rPr>
          <w:rFonts w:ascii="Times New Roman" w:hAnsi="Times New Roman"/>
          <w:b w:val="0"/>
          <w:sz w:val="24"/>
          <w:szCs w:val="24"/>
        </w:rPr>
        <w:t>,в</w:t>
      </w:r>
      <w:proofErr w:type="gramEnd"/>
      <w:r>
        <w:rPr>
          <w:rFonts w:ascii="Times New Roman" w:hAnsi="Times New Roman"/>
          <w:b w:val="0"/>
          <w:sz w:val="24"/>
          <w:szCs w:val="24"/>
        </w:rPr>
        <w:t>ерность</w:t>
      </w:r>
      <w:proofErr w:type="spellEnd"/>
      <w:r>
        <w:rPr>
          <w:rFonts w:ascii="Times New Roman" w:hAnsi="Times New Roman"/>
          <w:b w:val="0"/>
          <w:sz w:val="24"/>
          <w:szCs w:val="24"/>
        </w:rPr>
        <w:t>, воздержание, любовь, милосердие, милосты</w:t>
      </w:r>
      <w:r>
        <w:rPr>
          <w:rFonts w:ascii="Times New Roman" w:hAnsi="Times New Roman"/>
          <w:b w:val="0"/>
          <w:sz w:val="24"/>
          <w:szCs w:val="24"/>
        </w:rPr>
        <w:softHyphen/>
        <w:t>ня, наследство, прощение, покаяние, скромность, сми</w:t>
      </w:r>
      <w:r>
        <w:rPr>
          <w:rFonts w:ascii="Times New Roman" w:hAnsi="Times New Roman"/>
          <w:b w:val="0"/>
          <w:sz w:val="24"/>
          <w:szCs w:val="24"/>
        </w:rPr>
        <w:softHyphen/>
        <w:t>рение, страх Божий, терпение, умеренность. Как ими воспользоваться? Какие из них ты бы хотел получить, какие - оставить в наследство своим потомкам? Какие ценности завещал своим детям князь Владимир Моно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мах, потомкам - святители Тихон Задонский и Митрофан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Воронежский, полководец А.В. Суворов, святые Иоанн Кронштадтский и Серафим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Вырицкий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, царь Николай II, великий князь К.К. Романов и княгиня Урусова. Изменялись духовные ценности жизни хрис</w:t>
      </w:r>
      <w:r>
        <w:rPr>
          <w:rFonts w:ascii="Times New Roman" w:hAnsi="Times New Roman"/>
          <w:b w:val="0"/>
          <w:sz w:val="24"/>
          <w:szCs w:val="24"/>
        </w:rPr>
        <w:softHyphen/>
        <w:t>тиан на протяжении веков?</w:t>
      </w:r>
    </w:p>
    <w:p w:rsidR="00B11A3C" w:rsidRDefault="00B11A3C" w:rsidP="00B11A3C">
      <w:pPr>
        <w:pStyle w:val="Textbody"/>
        <w:shd w:val="clear" w:color="auto" w:fill="FFFFFF"/>
        <w:ind w:left="40" w:right="20"/>
        <w:jc w:val="both"/>
      </w:pPr>
      <w:r>
        <w:rPr>
          <w:b/>
          <w:bCs/>
        </w:rPr>
        <w:t>Тема 15. Проект 7. «Духовное завещание школьни</w:t>
      </w:r>
      <w:r>
        <w:rPr>
          <w:b/>
          <w:bCs/>
        </w:rPr>
        <w:softHyphen/>
        <w:t xml:space="preserve">кам 22 века». </w:t>
      </w:r>
      <w:r>
        <w:t>Для чего я живу? Какие ценности жизни считаю для себя главными? В чем вижу счастье жизни человека: моих родителей, меня лично, моих предков? Отлича</w:t>
      </w:r>
      <w:r>
        <w:softHyphen/>
        <w:t>ются ли они или совпадают? Какие ценности я получил в наследство от своих предков прошлых веков? Можно ли, знакомясь с памятниками христианской культуры, рассматривая произведения религиозной и светской живописи, путешествуя маршрутами духовного крае</w:t>
      </w:r>
      <w:r>
        <w:softHyphen/>
        <w:t>ведения узнать о том, какие ценности жизни избирали люди, которые создали эти объекты? Можно ли дога</w:t>
      </w:r>
      <w:r>
        <w:softHyphen/>
        <w:t>даться, о чем думали мои сверстники, портреты кото</w:t>
      </w:r>
      <w:r>
        <w:softHyphen/>
        <w:t>рых написали художники разных веков? Что бы они хотели сказать мне через века и годы? Что бы я хотел рассказать о себе, своей Родине, ее ценностях, культуре, святынях, пожелать своим свер</w:t>
      </w:r>
      <w:r>
        <w:softHyphen/>
        <w:t xml:space="preserve">стникам, которые будут жить через 100 </w:t>
      </w:r>
      <w:proofErr w:type="spellStart"/>
      <w:r>
        <w:t>лет</w:t>
      </w:r>
      <w:proofErr w:type="gramStart"/>
      <w:r>
        <w:t>?Т</w:t>
      </w:r>
      <w:proofErr w:type="gramEnd"/>
      <w:r>
        <w:t>ема</w:t>
      </w:r>
      <w:proofErr w:type="spellEnd"/>
      <w:r>
        <w:t xml:space="preserve"> 16-17. Итоговый проект «Наследие. Диалог культур и поколений». Можно ли вести с людьми разговор через века? О бес</w:t>
      </w:r>
      <w:r>
        <w:softHyphen/>
        <w:t>смертии. Какие ценности жизни человека прекращают со временем свое существование, какие сохраняются?</w:t>
      </w:r>
    </w:p>
    <w:p w:rsidR="00B11A3C" w:rsidRDefault="00B11A3C" w:rsidP="00B11A3C">
      <w:pPr>
        <w:pStyle w:val="Textbody"/>
        <w:shd w:val="clear" w:color="auto" w:fill="FFFFFF"/>
        <w:ind w:left="40" w:right="20" w:firstLine="240"/>
        <w:jc w:val="both"/>
      </w:pPr>
      <w:r>
        <w:t>Рассказ о самом главном: своей Родине, ее святынях, о предках, о цели жизни, о себе, семье, ценностях жиз</w:t>
      </w:r>
      <w:r>
        <w:softHyphen/>
        <w:t>ни. О том, что мы получили в наследство, сохранили и передаем в наследство своим потомкам. Диалог куль</w:t>
      </w:r>
      <w:r>
        <w:softHyphen/>
        <w:t>турных традиций жизни людей. Сохранение вечных ценностей: добра, любви, веры, красоты в себе и в мире. Сохранение родного языка. Что для этого нужно сде</w:t>
      </w:r>
      <w:r>
        <w:softHyphen/>
        <w:t>лать лично мне, что - всем нам вместе?</w:t>
      </w:r>
    </w:p>
    <w:p w:rsidR="00B11A3C" w:rsidRDefault="00B11A3C" w:rsidP="00B11A3C">
      <w:pPr>
        <w:pStyle w:val="Textbody"/>
        <w:spacing w:after="0"/>
        <w:jc w:val="center"/>
      </w:pPr>
      <w:r>
        <w:rPr>
          <w:b/>
        </w:rPr>
        <w:t xml:space="preserve">Система оценки образовательных достижений по учебному предмету </w:t>
      </w:r>
      <w:r>
        <w:rPr>
          <w:b/>
        </w:rPr>
        <w:br/>
        <w:t>«</w:t>
      </w:r>
      <w:r>
        <w:rPr>
          <w:rFonts w:ascii="TimesNewRomanPSMT" w:eastAsia="TimesNewRomanPSMT" w:hAnsi="TimesNewRomanPSMT" w:cs="TimesNewRomanPSMT"/>
          <w:b/>
          <w:bCs/>
        </w:rPr>
        <w:t>Православная культура</w:t>
      </w:r>
      <w:r>
        <w:rPr>
          <w:b/>
        </w:rPr>
        <w:t>»</w:t>
      </w:r>
    </w:p>
    <w:p w:rsidR="00B11A3C" w:rsidRDefault="00B11A3C" w:rsidP="00B11A3C">
      <w:pPr>
        <w:pStyle w:val="Textbody"/>
        <w:spacing w:after="0"/>
        <w:jc w:val="both"/>
        <w:rPr>
          <w:b/>
          <w:color w:val="000000"/>
        </w:rPr>
      </w:pPr>
      <w:r>
        <w:rPr>
          <w:b/>
          <w:color w:val="000000"/>
        </w:rPr>
        <w:t>10 класс</w:t>
      </w:r>
    </w:p>
    <w:p w:rsidR="00B11A3C" w:rsidRDefault="00B11A3C" w:rsidP="00B11A3C">
      <w:pPr>
        <w:pStyle w:val="Textbody"/>
        <w:spacing w:after="0"/>
        <w:jc w:val="both"/>
      </w:pPr>
      <w:r>
        <w:t xml:space="preserve"> Рабочая программа по предмету «</w:t>
      </w:r>
      <w:r>
        <w:rPr>
          <w:rFonts w:ascii="TimesNewRomanPSMT" w:eastAsia="TimesNewRomanPSMT" w:hAnsi="TimesNewRomanPSMT" w:cs="TimesNewRomanPSMT"/>
        </w:rPr>
        <w:t>Православная культура</w:t>
      </w:r>
      <w:r>
        <w:t xml:space="preserve">» для 10 класса предусматривает  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eastAsia="TimesNewRomanPSMT" w:cs="Times New Roman"/>
        </w:rPr>
        <w:t>проведение следующих контрольных работ: текущий контроль (устный опрос), рубежный контроль, итоговый контроль (проверочные тесты).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ascii="Times-Roman" w:eastAsia="Times-Roman" w:hAnsi="Times-Roman" w:cs="Times-Roman"/>
        </w:rPr>
        <w:t xml:space="preserve"> </w:t>
      </w:r>
      <w:r>
        <w:rPr>
          <w:rFonts w:eastAsia="TimesNewRomanPSMT" w:cs="Times New Roman"/>
          <w:bCs/>
          <w:color w:val="000000"/>
        </w:rPr>
        <w:t xml:space="preserve"> </w:t>
      </w:r>
      <w:r>
        <w:rPr>
          <w:rFonts w:eastAsia="TimesNewRomanPSMT" w:cs="Times New Roman"/>
          <w:b/>
          <w:bCs/>
          <w:color w:val="000000"/>
        </w:rPr>
        <w:t>Формы и средства контроля</w:t>
      </w:r>
      <w:r>
        <w:rPr>
          <w:rFonts w:eastAsia="TimesNewRomanPSMT" w:cs="Times New Roman"/>
          <w:bCs/>
          <w:color w:val="000000"/>
        </w:rPr>
        <w:t xml:space="preserve"> </w:t>
      </w:r>
      <w:proofErr w:type="gramStart"/>
      <w:r>
        <w:rPr>
          <w:rFonts w:eastAsia="TimesNewRomanPSMT" w:cs="Times New Roman"/>
          <w:bCs/>
          <w:color w:val="000000"/>
        </w:rPr>
        <w:t xml:space="preserve">( </w:t>
      </w:r>
      <w:proofErr w:type="gramEnd"/>
      <w:r>
        <w:rPr>
          <w:rFonts w:eastAsia="TimesNewRomanPSMT" w:cs="Times New Roman"/>
          <w:b/>
          <w:bCs/>
          <w:color w:val="000000"/>
        </w:rPr>
        <w:t>пишущие учащиеся</w:t>
      </w:r>
      <w:r>
        <w:rPr>
          <w:rFonts w:eastAsia="TimesNewRomanPSMT" w:cs="Times New Roman"/>
          <w:bCs/>
          <w:color w:val="000000"/>
        </w:rPr>
        <w:t>) —</w:t>
      </w:r>
      <w:r>
        <w:rPr>
          <w:rFonts w:eastAsia="TimesNewRomanPSMT" w:cs="TimesNewRomanPSMT"/>
        </w:rPr>
        <w:t xml:space="preserve"> </w:t>
      </w:r>
      <w:r>
        <w:rPr>
          <w:rFonts w:eastAsia="TimesNewRomanPSMT" w:cs="Times New Roman"/>
          <w:bCs/>
          <w:color w:val="000000"/>
        </w:rPr>
        <w:t xml:space="preserve"> </w:t>
      </w:r>
      <w:r>
        <w:rPr>
          <w:rFonts w:eastAsia="TimesNewRomanPSMT" w:cs="TimesNewRomanPSMT"/>
        </w:rPr>
        <w:t>разработаны на основе а</w:t>
      </w:r>
      <w:r>
        <w:rPr>
          <w:rFonts w:eastAsia="TimesNewRomanPSMT" w:cs="Times New Roman"/>
          <w:bCs/>
          <w:color w:val="000000"/>
        </w:rPr>
        <w:t xml:space="preserve">вторской учебной программы «Духовное краеведение </w:t>
      </w:r>
      <w:proofErr w:type="spellStart"/>
      <w:r>
        <w:rPr>
          <w:rFonts w:eastAsia="TimesNewRomanPSMT" w:cs="Times New Roman"/>
          <w:bCs/>
          <w:color w:val="000000"/>
        </w:rPr>
        <w:t>Белгородчины</w:t>
      </w:r>
      <w:proofErr w:type="spellEnd"/>
      <w:r>
        <w:rPr>
          <w:rFonts w:eastAsia="TimesNewRomanPSMT" w:cs="Times New Roman"/>
          <w:bCs/>
          <w:color w:val="000000"/>
        </w:rPr>
        <w:t xml:space="preserve">» С.С. Чернова. Раздел:  Формы контроля знаний, умений и навыков учащихся.  </w:t>
      </w:r>
    </w:p>
    <w:p w:rsidR="00B11A3C" w:rsidRDefault="00B11A3C" w:rsidP="00B11A3C">
      <w:pPr>
        <w:pStyle w:val="Standard"/>
        <w:autoSpaceDE w:val="0"/>
        <w:jc w:val="both"/>
      </w:pPr>
    </w:p>
    <w:p w:rsidR="00B11A3C" w:rsidRDefault="00B11A3C" w:rsidP="00B11A3C">
      <w:pPr>
        <w:pStyle w:val="Standard"/>
        <w:autoSpaceDE w:val="0"/>
        <w:jc w:val="both"/>
      </w:pPr>
      <w:r>
        <w:t xml:space="preserve"> </w:t>
      </w:r>
      <w:r>
        <w:rPr>
          <w:b/>
          <w:bCs/>
        </w:rPr>
        <w:t xml:space="preserve">Формы и средства контроля </w:t>
      </w:r>
      <w:proofErr w:type="gramStart"/>
      <w:r>
        <w:t xml:space="preserve">( </w:t>
      </w:r>
      <w:proofErr w:type="spellStart"/>
      <w:proofErr w:type="gramEnd"/>
      <w:r>
        <w:rPr>
          <w:b/>
          <w:bCs/>
        </w:rPr>
        <w:t>непишущие</w:t>
      </w:r>
      <w:proofErr w:type="spellEnd"/>
      <w:r>
        <w:rPr>
          <w:b/>
          <w:bCs/>
        </w:rPr>
        <w:t xml:space="preserve"> учащиеся</w:t>
      </w:r>
      <w:r>
        <w:t xml:space="preserve">)— </w:t>
      </w:r>
      <w:r>
        <w:rPr>
          <w:rFonts w:eastAsia="TimesNewRomanPSMT" w:cs="TimesNewRomanPSMT"/>
        </w:rPr>
        <w:t>разработаны на основе а</w:t>
      </w:r>
      <w:r>
        <w:rPr>
          <w:rFonts w:eastAsia="TimesNewRomanPSMT" w:cs="Times New Roman"/>
          <w:bCs/>
          <w:color w:val="000000"/>
        </w:rPr>
        <w:t xml:space="preserve">вторской учебной программы «Духовное краеведение </w:t>
      </w:r>
      <w:proofErr w:type="spellStart"/>
      <w:r>
        <w:rPr>
          <w:rFonts w:eastAsia="TimesNewRomanPSMT" w:cs="Times New Roman"/>
          <w:bCs/>
          <w:color w:val="000000"/>
        </w:rPr>
        <w:t>Белгородчины</w:t>
      </w:r>
      <w:proofErr w:type="spellEnd"/>
      <w:r>
        <w:rPr>
          <w:rFonts w:eastAsia="TimesNewRomanPSMT" w:cs="Times New Roman"/>
          <w:bCs/>
          <w:color w:val="000000"/>
        </w:rPr>
        <w:t xml:space="preserve">» С.С. Чернова. Раздел:  Формы контроля знаний, умений и навыков учащихся.  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eastAsia="TimesNewRomanPSMT" w:cs="Times New Roman"/>
          <w:bCs/>
          <w:color w:val="000000"/>
        </w:rPr>
        <w:t xml:space="preserve">  </w:t>
      </w:r>
      <w:r>
        <w:rPr>
          <w:rFonts w:ascii="Times-Roman" w:eastAsia="Times-Roman" w:hAnsi="Times-Roman" w:cs="Times New Roman"/>
          <w:bCs/>
          <w:color w:val="000000"/>
        </w:rPr>
        <w:t xml:space="preserve">Для </w:t>
      </w:r>
      <w:proofErr w:type="gramStart"/>
      <w:r>
        <w:rPr>
          <w:rFonts w:ascii="Times-Roman" w:eastAsia="Times-Roman" w:hAnsi="Times-Roman" w:cs="Times New Roman"/>
          <w:bCs/>
          <w:color w:val="000000"/>
        </w:rPr>
        <w:t>обучающихся</w:t>
      </w:r>
      <w:proofErr w:type="gramEnd"/>
      <w:r>
        <w:rPr>
          <w:rFonts w:ascii="Times-Roman" w:eastAsia="Times-Roman" w:hAnsi="Times-Roman" w:cs="Times New Roman"/>
          <w:bCs/>
          <w:color w:val="000000"/>
        </w:rPr>
        <w:t xml:space="preserve">, которые по состоянию здоровья не могут выполнять работу в письменном виде, может быть предусмотрено выполнение работы в печатном варианте или в устной форме.   </w:t>
      </w:r>
    </w:p>
    <w:p w:rsidR="00B11A3C" w:rsidRDefault="00B11A3C" w:rsidP="00B11A3C">
      <w:pPr>
        <w:pStyle w:val="Textbody"/>
        <w:spacing w:after="0"/>
        <w:jc w:val="both"/>
      </w:pPr>
    </w:p>
    <w:p w:rsidR="00B11A3C" w:rsidRDefault="00B11A3C" w:rsidP="00B11A3C">
      <w:pPr>
        <w:pStyle w:val="Textbody"/>
        <w:spacing w:after="0"/>
        <w:jc w:val="both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B11A3C" w:rsidRDefault="00B11A3C" w:rsidP="00B11A3C">
      <w:pPr>
        <w:pStyle w:val="Textbody"/>
        <w:spacing w:after="0"/>
        <w:jc w:val="both"/>
      </w:pPr>
      <w:r>
        <w:t>Рабочая программа по предмету «</w:t>
      </w:r>
      <w:r>
        <w:rPr>
          <w:rFonts w:ascii="TimesNewRomanPSMT" w:eastAsia="TimesNewRomanPSMT" w:hAnsi="TimesNewRomanPSMT" w:cs="TimesNewRomanPSMT"/>
        </w:rPr>
        <w:t>Православная культура</w:t>
      </w:r>
      <w:r>
        <w:t xml:space="preserve">» для 11 класса предусматривает  </w:t>
      </w:r>
    </w:p>
    <w:p w:rsidR="00B11A3C" w:rsidRDefault="00B11A3C" w:rsidP="00B11A3C">
      <w:pPr>
        <w:pStyle w:val="a3"/>
        <w:autoSpaceDE w:val="0"/>
        <w:jc w:val="both"/>
      </w:pPr>
      <w:r>
        <w:rPr>
          <w:rFonts w:eastAsia="TimesNewRomanPSMT" w:cs="Times New Roman"/>
        </w:rPr>
        <w:t>проведение следующих контрольных работ: текущий контроль (устный опрос), рубежный контроль, итоговый контроль (проверочные тесты).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  <w:b/>
          <w:bCs/>
        </w:rPr>
        <w:t>Формы и средства контроля</w:t>
      </w:r>
      <w:r>
        <w:rPr>
          <w:rFonts w:ascii="Times-Roman" w:eastAsia="Times-Roman" w:hAnsi="Times-Roman" w:cs="Times-Roman"/>
        </w:rPr>
        <w:t xml:space="preserve"> ( </w:t>
      </w:r>
      <w:r>
        <w:rPr>
          <w:rFonts w:ascii="Times-Roman" w:eastAsia="Times-Roman" w:hAnsi="Times-Roman" w:cs="Times-Roman"/>
          <w:b/>
          <w:bCs/>
        </w:rPr>
        <w:t>пишущие учащиеся</w:t>
      </w:r>
      <w:r>
        <w:rPr>
          <w:rFonts w:ascii="Times-Roman" w:eastAsia="Times-Roman" w:hAnsi="Times-Roman" w:cs="Times-Roman"/>
        </w:rPr>
        <w:t xml:space="preserve">) </w:t>
      </w:r>
      <w:proofErr w:type="gramStart"/>
      <w:r>
        <w:rPr>
          <w:rFonts w:ascii="Times-Roman" w:eastAsia="Times-Roman" w:hAnsi="Times-Roman" w:cs="Times-Roman"/>
        </w:rPr>
        <w:t>—</w:t>
      </w:r>
      <w:r>
        <w:rPr>
          <w:rFonts w:ascii="TimesNewRomanPSMT" w:eastAsia="TimesNewRomanPSMT" w:hAnsi="TimesNewRomanPSMT" w:cs="TimesNewRomanPSMT"/>
        </w:rPr>
        <w:t>Л</w:t>
      </w:r>
      <w:proofErr w:type="gramEnd"/>
      <w:r>
        <w:rPr>
          <w:rFonts w:ascii="TimesNewRomanPSMT" w:eastAsia="TimesNewRomanPSMT" w:hAnsi="TimesNewRomanPSMT" w:cs="TimesNewRomanPSMT"/>
        </w:rPr>
        <w:t>.Л. Шевченко,</w:t>
      </w:r>
      <w:r>
        <w:rPr>
          <w:rFonts w:ascii="Times-Roman" w:eastAsia="Times-Roman" w:hAnsi="Times-Roman" w:cs="Times-Roman"/>
        </w:rPr>
        <w:t xml:space="preserve"> Православная культура . Концепция и программа  учебного предмета 1-11 годы обучения </w:t>
      </w:r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2008,</w:t>
      </w:r>
      <w:r>
        <w:rPr>
          <w:rFonts w:ascii="Times-Roman" w:eastAsia="Times-Roman" w:hAnsi="Times-Roman" w:cs="Times-Roman"/>
        </w:rPr>
        <w:t xml:space="preserve"> (страница  27-36).</w:t>
      </w:r>
    </w:p>
    <w:p w:rsidR="00B11A3C" w:rsidRDefault="00B11A3C" w:rsidP="00B11A3C">
      <w:pPr>
        <w:pStyle w:val="Standard"/>
        <w:autoSpaceDE w:val="0"/>
        <w:jc w:val="both"/>
      </w:pPr>
      <w:r>
        <w:t>—</w:t>
      </w:r>
      <w:r>
        <w:rPr>
          <w:rFonts w:ascii="TimesNewRomanPSMT" w:eastAsia="TimesNewRomanPSMT" w:hAnsi="TimesNewRomanPSMT" w:cs="TimesNewRomanPSMT"/>
        </w:rPr>
        <w:t>Л.Л. Шевченко,</w:t>
      </w:r>
      <w:r>
        <w:t xml:space="preserve"> Православная культура. Методическое пособие для учителя 11 класс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2013, (страница 19-28).</w:t>
      </w:r>
    </w:p>
    <w:p w:rsidR="00B11A3C" w:rsidRDefault="00B11A3C" w:rsidP="00B11A3C">
      <w:pPr>
        <w:pStyle w:val="Standard"/>
        <w:autoSpaceDE w:val="0"/>
        <w:jc w:val="both"/>
      </w:pPr>
    </w:p>
    <w:p w:rsidR="00B11A3C" w:rsidRDefault="00B11A3C" w:rsidP="00B11A3C">
      <w:pPr>
        <w:pStyle w:val="Standard"/>
        <w:autoSpaceDE w:val="0"/>
        <w:jc w:val="both"/>
      </w:pPr>
      <w:r>
        <w:t xml:space="preserve"> </w:t>
      </w:r>
      <w:r>
        <w:rPr>
          <w:b/>
          <w:bCs/>
        </w:rPr>
        <w:t>Формы и средства контроля</w:t>
      </w:r>
      <w:r>
        <w:t xml:space="preserve"> ( </w:t>
      </w:r>
      <w:proofErr w:type="spellStart"/>
      <w:r>
        <w:rPr>
          <w:b/>
          <w:bCs/>
        </w:rPr>
        <w:t>непишущие</w:t>
      </w:r>
      <w:proofErr w:type="spellEnd"/>
      <w:r>
        <w:rPr>
          <w:b/>
          <w:bCs/>
        </w:rPr>
        <w:t xml:space="preserve"> учащиеся</w:t>
      </w:r>
      <w:r>
        <w:t>)</w:t>
      </w:r>
      <w:proofErr w:type="gramStart"/>
      <w:r>
        <w:t>—</w:t>
      </w:r>
      <w:r>
        <w:rPr>
          <w:rFonts w:ascii="TimesNewRomanPSMT" w:eastAsia="TimesNewRomanPSMT" w:hAnsi="TimesNewRomanPSMT" w:cs="TimesNewRomanPSMT"/>
        </w:rPr>
        <w:t>Л</w:t>
      </w:r>
      <w:proofErr w:type="gramEnd"/>
      <w:r>
        <w:rPr>
          <w:rFonts w:ascii="TimesNewRomanPSMT" w:eastAsia="TimesNewRomanPSMT" w:hAnsi="TimesNewRomanPSMT" w:cs="TimesNewRomanPSMT"/>
        </w:rPr>
        <w:t>.Л. Шевченко,</w:t>
      </w:r>
      <w:r>
        <w:t xml:space="preserve"> Православная культура . Концепция и программа  учебного предмета 1-</w:t>
      </w:r>
      <w:r>
        <w:lastRenderedPageBreak/>
        <w:t xml:space="preserve">11 год обучения </w:t>
      </w:r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2008,</w:t>
      </w:r>
      <w:r>
        <w:t>(страница  27-36).</w:t>
      </w:r>
    </w:p>
    <w:p w:rsidR="00B11A3C" w:rsidRDefault="00B11A3C" w:rsidP="00B11A3C">
      <w:pPr>
        <w:pStyle w:val="Standard"/>
        <w:autoSpaceDE w:val="0"/>
        <w:jc w:val="both"/>
      </w:pPr>
      <w:r>
        <w:t>—</w:t>
      </w:r>
      <w:r>
        <w:rPr>
          <w:rFonts w:ascii="TimesNewRomanPSMT" w:eastAsia="TimesNewRomanPSMT" w:hAnsi="TimesNewRomanPSMT" w:cs="TimesNewRomanPSMT"/>
        </w:rPr>
        <w:t>Л.Л. Шевченко,</w:t>
      </w:r>
      <w:r>
        <w:t xml:space="preserve"> Православная культура. Методическое пособие для учителя 11 класс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2013, (страница 19-28).</w:t>
      </w:r>
    </w:p>
    <w:p w:rsidR="00B11A3C" w:rsidRDefault="00B11A3C" w:rsidP="00B11A3C">
      <w:pPr>
        <w:pStyle w:val="Standard"/>
        <w:autoSpaceDE w:val="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, которые по состоянию здоровья не могут выполнять работу в письменном виде, может быть предусмотрено выполнение работы в печатном варианте или в устной форме.   </w:t>
      </w:r>
    </w:p>
    <w:p w:rsidR="00B11A3C" w:rsidRDefault="00B11A3C" w:rsidP="00B11A3C">
      <w:pPr>
        <w:pStyle w:val="Standard"/>
        <w:autoSpaceDE w:val="0"/>
      </w:pPr>
      <w:r>
        <w:t xml:space="preserve"> </w:t>
      </w:r>
    </w:p>
    <w:p w:rsidR="00B11A3C" w:rsidRDefault="00B11A3C" w:rsidP="00B11A3C">
      <w:pPr>
        <w:pStyle w:val="Textbody"/>
        <w:spacing w:after="0"/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по учебному предмету «Православная культура»</w:t>
      </w:r>
    </w:p>
    <w:p w:rsidR="00B11A3C" w:rsidRDefault="00B11A3C" w:rsidP="00B11A3C">
      <w:pPr>
        <w:pStyle w:val="Textbody"/>
        <w:spacing w:after="0"/>
        <w:jc w:val="both"/>
        <w:rPr>
          <w:b/>
        </w:rPr>
      </w:pPr>
      <w:r>
        <w:rPr>
          <w:b/>
        </w:rPr>
        <w:t>10 класс</w:t>
      </w:r>
    </w:p>
    <w:p w:rsidR="00B11A3C" w:rsidRDefault="00B11A3C" w:rsidP="00B11A3C">
      <w:pPr>
        <w:pStyle w:val="Textbody"/>
        <w:spacing w:after="0"/>
        <w:jc w:val="both"/>
      </w:pPr>
      <w:r>
        <w:rPr>
          <w:b/>
          <w:i/>
          <w:u w:val="single"/>
        </w:rPr>
        <w:t>Для обучающихся</w:t>
      </w:r>
      <w:r>
        <w:rPr>
          <w:b/>
          <w:i/>
        </w:rPr>
        <w:t>:</w:t>
      </w:r>
    </w:p>
    <w:p w:rsidR="00B11A3C" w:rsidRDefault="00B11A3C" w:rsidP="00B11A3C">
      <w:pPr>
        <w:pStyle w:val="Textbody"/>
        <w:spacing w:after="0"/>
        <w:jc w:val="both"/>
      </w:pPr>
      <w:r>
        <w:t>Учебник для общеобразовательных учреждении</w:t>
      </w:r>
      <w:proofErr w:type="gramStart"/>
      <w:r>
        <w:t>̆/ П</w:t>
      </w:r>
      <w:proofErr w:type="gramEnd"/>
      <w:r>
        <w:t xml:space="preserve">од ред. В.А. </w:t>
      </w:r>
      <w:proofErr w:type="spellStart"/>
      <w:r>
        <w:t>Шаповалова</w:t>
      </w:r>
      <w:proofErr w:type="spellEnd"/>
      <w:r>
        <w:t>. «</w:t>
      </w:r>
      <w:proofErr w:type="spellStart"/>
      <w:r>
        <w:t>Белгородоведение</w:t>
      </w:r>
      <w:proofErr w:type="spellEnd"/>
      <w:r>
        <w:t xml:space="preserve">»- Белгород: Изд-во </w:t>
      </w:r>
      <w:proofErr w:type="spellStart"/>
      <w:r>
        <w:t>БелГУ</w:t>
      </w:r>
      <w:proofErr w:type="spellEnd"/>
      <w:r>
        <w:t>, 2002.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eastAsia="TimesNewRomanPSMT" w:cs="TimesNewRomanPSMT"/>
        </w:rPr>
        <w:t>У</w:t>
      </w:r>
      <w:r>
        <w:t xml:space="preserve">чебное пособие </w:t>
      </w:r>
      <w:proofErr w:type="spellStart"/>
      <w:r>
        <w:t>Черновои</w:t>
      </w:r>
      <w:proofErr w:type="spellEnd"/>
      <w:r>
        <w:t xml:space="preserve">̆ С.С. «Духовное краеведение </w:t>
      </w:r>
      <w:proofErr w:type="spellStart"/>
      <w:r>
        <w:t>Белгородчины</w:t>
      </w:r>
      <w:proofErr w:type="spellEnd"/>
      <w:r>
        <w:t>» Белгород. Издательский центр ООО «Логия», 2005.</w:t>
      </w:r>
    </w:p>
    <w:p w:rsidR="00B11A3C" w:rsidRDefault="00B11A3C" w:rsidP="00B11A3C">
      <w:pPr>
        <w:pStyle w:val="Textbody"/>
        <w:spacing w:after="0"/>
        <w:jc w:val="both"/>
      </w:pPr>
      <w:r>
        <w:t xml:space="preserve">Краткий словарь по духовному краеведению </w:t>
      </w:r>
      <w:proofErr w:type="spellStart"/>
      <w:r>
        <w:t>Белгородчины</w:t>
      </w:r>
      <w:proofErr w:type="spellEnd"/>
      <w:r>
        <w:t xml:space="preserve">: Методическое пособие/ Составитель: С.С. Чернова. Белгород 2005.   </w:t>
      </w:r>
    </w:p>
    <w:p w:rsidR="00B11A3C" w:rsidRDefault="00B11A3C" w:rsidP="00B11A3C">
      <w:pPr>
        <w:pStyle w:val="Standard"/>
        <w:autoSpaceDE w:val="0"/>
        <w:jc w:val="both"/>
      </w:pPr>
      <w:r>
        <w:rPr>
          <w:b/>
          <w:i/>
          <w:u w:val="single"/>
        </w:rPr>
        <w:t>Для учителя: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rPr>
          <w:rFonts w:eastAsia="TimesNewRomanPSMT" w:cs="TimesNewRomanPSMT"/>
          <w:color w:val="000000"/>
        </w:rPr>
        <w:t>Учебник для общеобразовательных учреждении</w:t>
      </w:r>
      <w:proofErr w:type="gramStart"/>
      <w:r>
        <w:rPr>
          <w:rFonts w:eastAsia="TimesNewRomanPSMT" w:cs="TimesNewRomanPSMT"/>
          <w:color w:val="000000"/>
        </w:rPr>
        <w:t>̆/ П</w:t>
      </w:r>
      <w:proofErr w:type="gramEnd"/>
      <w:r>
        <w:rPr>
          <w:rFonts w:eastAsia="TimesNewRomanPSMT" w:cs="TimesNewRomanPSMT"/>
          <w:color w:val="000000"/>
        </w:rPr>
        <w:t xml:space="preserve">од ред. В.А. </w:t>
      </w:r>
      <w:proofErr w:type="spellStart"/>
      <w:r>
        <w:rPr>
          <w:rFonts w:eastAsia="TimesNewRomanPSMT" w:cs="TimesNewRomanPSMT"/>
          <w:color w:val="000000"/>
        </w:rPr>
        <w:t>Шаповалова</w:t>
      </w:r>
      <w:proofErr w:type="spellEnd"/>
      <w:r>
        <w:rPr>
          <w:rFonts w:eastAsia="TimesNewRomanPSMT" w:cs="TimesNewRomanPSMT"/>
          <w:color w:val="000000"/>
        </w:rPr>
        <w:t>. «</w:t>
      </w:r>
      <w:proofErr w:type="spellStart"/>
      <w:r>
        <w:rPr>
          <w:rFonts w:eastAsia="TimesNewRomanPSMT" w:cs="TimesNewRomanPSMT"/>
          <w:color w:val="000000"/>
        </w:rPr>
        <w:t>Белгородоведение</w:t>
      </w:r>
      <w:proofErr w:type="spellEnd"/>
      <w:r>
        <w:rPr>
          <w:rFonts w:eastAsia="TimesNewRomanPSMT" w:cs="TimesNewRomanPSMT"/>
          <w:color w:val="000000"/>
        </w:rPr>
        <w:t xml:space="preserve">» - Белгород: Изд-во </w:t>
      </w:r>
      <w:proofErr w:type="spellStart"/>
      <w:r>
        <w:rPr>
          <w:rFonts w:eastAsia="TimesNewRomanPSMT" w:cs="TimesNewRomanPSMT"/>
          <w:color w:val="000000"/>
        </w:rPr>
        <w:t>БелГУ</w:t>
      </w:r>
      <w:proofErr w:type="spellEnd"/>
      <w:r>
        <w:rPr>
          <w:rFonts w:eastAsia="TimesNewRomanPSMT" w:cs="TimesNewRomanPSMT"/>
          <w:color w:val="000000"/>
        </w:rPr>
        <w:t>, 2002.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eastAsia="TimesNewRomanPSMT" w:cs="TimesNewRomanPSMT"/>
        </w:rPr>
        <w:t xml:space="preserve">Учебное пособие </w:t>
      </w:r>
      <w:proofErr w:type="spellStart"/>
      <w:r>
        <w:rPr>
          <w:rFonts w:eastAsia="TimesNewRomanPSMT" w:cs="TimesNewRomanPSMT"/>
        </w:rPr>
        <w:t>Черновои</w:t>
      </w:r>
      <w:proofErr w:type="spellEnd"/>
      <w:r>
        <w:rPr>
          <w:rFonts w:eastAsia="TimesNewRomanPSMT" w:cs="TimesNewRomanPSMT"/>
        </w:rPr>
        <w:t xml:space="preserve">̆ С.С. «Духовное краеведение </w:t>
      </w:r>
      <w:proofErr w:type="spellStart"/>
      <w:r>
        <w:rPr>
          <w:rFonts w:eastAsia="TimesNewRomanPSMT" w:cs="TimesNewRomanPSMT"/>
        </w:rPr>
        <w:t>Белгородчины</w:t>
      </w:r>
      <w:proofErr w:type="spellEnd"/>
      <w:r>
        <w:rPr>
          <w:rFonts w:eastAsia="TimesNewRomanPSMT" w:cs="TimesNewRomanPSMT"/>
        </w:rPr>
        <w:t>» Белгород. Издательский центр ООО «Логия», 2005.</w:t>
      </w:r>
    </w:p>
    <w:p w:rsidR="00B11A3C" w:rsidRDefault="00B11A3C" w:rsidP="00B11A3C">
      <w:pPr>
        <w:pStyle w:val="Textbody"/>
        <w:spacing w:after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Краткий словарь по духовному краеведению </w:t>
      </w:r>
      <w:proofErr w:type="spellStart"/>
      <w:r>
        <w:rPr>
          <w:rFonts w:eastAsia="TimesNewRomanPSMT" w:cs="TimesNewRomanPSMT"/>
        </w:rPr>
        <w:t>Белгородчины</w:t>
      </w:r>
      <w:proofErr w:type="spellEnd"/>
      <w:r>
        <w:rPr>
          <w:rFonts w:eastAsia="TimesNewRomanPSMT" w:cs="TimesNewRomanPSMT"/>
        </w:rPr>
        <w:t xml:space="preserve">: Методическое пособие/ Составитель: С.С. Чернова. Белгород 2005.  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eastAsia="TimesNewRomanPSMT" w:cs="TimesNewRomanPSMT"/>
        </w:rPr>
        <w:t xml:space="preserve">Методические рекомендации к урокам по курсу «Духовное краеведение </w:t>
      </w:r>
      <w:proofErr w:type="spellStart"/>
      <w:r>
        <w:rPr>
          <w:rFonts w:eastAsia="TimesNewRomanPSMT" w:cs="TimesNewRomanPSMT"/>
        </w:rPr>
        <w:t>Белгородчины</w:t>
      </w:r>
      <w:proofErr w:type="spellEnd"/>
      <w:r>
        <w:rPr>
          <w:rFonts w:eastAsia="TimesNewRomanPSMT" w:cs="TimesNewRomanPSMT"/>
        </w:rPr>
        <w:t xml:space="preserve">»: Методическое пособие/ Автор составитель: С.С. Чернова. Белгород. 2005. </w:t>
      </w:r>
      <w:proofErr w:type="spellStart"/>
      <w:r>
        <w:rPr>
          <w:rFonts w:eastAsia="TimesNewRomanPSMT" w:cs="TimesNewRomanPSMT"/>
        </w:rPr>
        <w:t>Белгородоведение</w:t>
      </w:r>
      <w:proofErr w:type="spellEnd"/>
      <w:r>
        <w:rPr>
          <w:rFonts w:eastAsia="TimesNewRomanPSMT" w:cs="TimesNewRomanPSMT"/>
        </w:rPr>
        <w:t>: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rPr>
          <w:rFonts w:eastAsia="TimesNewRomanPSMT" w:cs="TimesNewRomanPSMT"/>
          <w:color w:val="000000"/>
        </w:rPr>
        <w:t xml:space="preserve">Абрамов, </w:t>
      </w:r>
      <w:proofErr w:type="gramStart"/>
      <w:r>
        <w:rPr>
          <w:rFonts w:eastAsia="TimesNewRomanPSMT" w:cs="TimesNewRomanPSMT"/>
          <w:color w:val="000000"/>
        </w:rPr>
        <w:t>В</w:t>
      </w:r>
      <w:proofErr w:type="gramEnd"/>
      <w:r>
        <w:rPr>
          <w:rFonts w:eastAsia="TimesNewRomanPSMT" w:cs="TimesNewRomanPSMT"/>
          <w:color w:val="000000"/>
        </w:rPr>
        <w:t xml:space="preserve">: </w:t>
      </w:r>
      <w:proofErr w:type="gramStart"/>
      <w:r>
        <w:rPr>
          <w:rFonts w:eastAsia="TimesNewRomanPSMT" w:cs="TimesNewRomanPSMT"/>
          <w:color w:val="000000"/>
        </w:rPr>
        <w:t>Князь</w:t>
      </w:r>
      <w:proofErr w:type="gramEnd"/>
      <w:r>
        <w:rPr>
          <w:rFonts w:eastAsia="TimesNewRomanPSMT" w:cs="TimesNewRomanPSMT"/>
          <w:color w:val="000000"/>
        </w:rPr>
        <w:t xml:space="preserve"> Владимир/ В. Абрамов// Наш Белгород. – 2003. – 1 августа – с. 15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 xml:space="preserve">Баранов М. Храмы Белгорода. – Белгород: </w:t>
      </w:r>
      <w:proofErr w:type="spellStart"/>
      <w:r>
        <w:t>Везелица</w:t>
      </w:r>
      <w:proofErr w:type="spellEnd"/>
      <w:r>
        <w:t>, 1993. – 72 с.; ил.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 xml:space="preserve">Белгородская губерния 1727-1779 гг.: Сб. документов и материалов/ </w:t>
      </w:r>
      <w:proofErr w:type="spellStart"/>
      <w:r>
        <w:t>Архивныи</w:t>
      </w:r>
      <w:proofErr w:type="spellEnd"/>
      <w:r>
        <w:t xml:space="preserve">̆ отдел администрации </w:t>
      </w:r>
      <w:proofErr w:type="spellStart"/>
      <w:r>
        <w:t>Белгородскои</w:t>
      </w:r>
      <w:proofErr w:type="spellEnd"/>
      <w:r>
        <w:t xml:space="preserve">̆ области, Гос. Архив </w:t>
      </w:r>
      <w:proofErr w:type="spellStart"/>
      <w:r>
        <w:t>Белгор</w:t>
      </w:r>
      <w:proofErr w:type="spellEnd"/>
      <w:r>
        <w:t xml:space="preserve">. обл. - Изд. 2-е. – Белгород: </w:t>
      </w:r>
      <w:proofErr w:type="spellStart"/>
      <w:r>
        <w:t>Везелица</w:t>
      </w:r>
      <w:proofErr w:type="spellEnd"/>
      <w:r>
        <w:t>, 2002. – 235 с.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>Белгородская энциклопедия./ Гл. ред. В.В. Овчинников.- Белгород: Обл. типография, 2000. – 464 с.</w:t>
      </w:r>
    </w:p>
    <w:p w:rsidR="00B11A3C" w:rsidRDefault="00B11A3C" w:rsidP="00B11A3C">
      <w:pPr>
        <w:pStyle w:val="Textbody"/>
        <w:autoSpaceDE w:val="0"/>
        <w:spacing w:after="0"/>
        <w:jc w:val="both"/>
      </w:pPr>
      <w:proofErr w:type="spellStart"/>
      <w:r>
        <w:t>Борисовская</w:t>
      </w:r>
      <w:proofErr w:type="spellEnd"/>
      <w:r>
        <w:t xml:space="preserve"> </w:t>
      </w:r>
      <w:proofErr w:type="spellStart"/>
      <w:r>
        <w:t>Богородицко</w:t>
      </w:r>
      <w:proofErr w:type="spellEnd"/>
      <w:r>
        <w:t xml:space="preserve">-Тихвинская обитель./ Составитель: П. </w:t>
      </w:r>
      <w:proofErr w:type="spellStart"/>
      <w:r>
        <w:t>Су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ботин</w:t>
      </w:r>
      <w:proofErr w:type="spellEnd"/>
      <w:r>
        <w:t xml:space="preserve">. – Белгород: Обл. типография, 2000.- 48 </w:t>
      </w:r>
      <w:proofErr w:type="gramStart"/>
      <w:r>
        <w:t>с</w:t>
      </w:r>
      <w:proofErr w:type="gramEnd"/>
    </w:p>
    <w:p w:rsidR="00B11A3C" w:rsidRDefault="00B11A3C" w:rsidP="00B11A3C">
      <w:pPr>
        <w:pStyle w:val="Textbody"/>
        <w:autoSpaceDE w:val="0"/>
        <w:spacing w:after="0"/>
        <w:jc w:val="both"/>
      </w:pPr>
      <w:r>
        <w:t xml:space="preserve">Варфоломеева М.И. Страницы истории Белгородского края // </w:t>
      </w:r>
      <w:proofErr w:type="spellStart"/>
      <w:r>
        <w:t>Матери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лы</w:t>
      </w:r>
      <w:proofErr w:type="spellEnd"/>
      <w:r>
        <w:t xml:space="preserve"> научно-</w:t>
      </w:r>
      <w:proofErr w:type="spellStart"/>
      <w:r>
        <w:t>практическои</w:t>
      </w:r>
      <w:proofErr w:type="spellEnd"/>
      <w:r>
        <w:t xml:space="preserve">̆ конференции «Белгородская область: 50 лет на карте России». – Белгород: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 БГУ, 2004. – 114 с.</w:t>
      </w:r>
    </w:p>
    <w:p w:rsidR="00B11A3C" w:rsidRDefault="00B11A3C" w:rsidP="00B11A3C">
      <w:pPr>
        <w:pStyle w:val="Textbody"/>
        <w:autoSpaceDE w:val="0"/>
        <w:spacing w:after="0"/>
        <w:jc w:val="both"/>
      </w:pPr>
      <w:proofErr w:type="spellStart"/>
      <w:r>
        <w:t>Горяйнов</w:t>
      </w:r>
      <w:proofErr w:type="spellEnd"/>
      <w:r>
        <w:t xml:space="preserve"> Ю.С. Гавриил Якимович Ломакин. – Белгород: </w:t>
      </w:r>
      <w:proofErr w:type="spellStart"/>
      <w:r>
        <w:t>Везелица</w:t>
      </w:r>
      <w:proofErr w:type="spellEnd"/>
      <w:r>
        <w:t>, 1993.- 71 с.</w:t>
      </w:r>
    </w:p>
    <w:p w:rsidR="00B11A3C" w:rsidRDefault="00B11A3C" w:rsidP="00B11A3C">
      <w:pPr>
        <w:pStyle w:val="Textbody"/>
        <w:autoSpaceDE w:val="0"/>
        <w:spacing w:after="0"/>
        <w:jc w:val="both"/>
      </w:pPr>
      <w:proofErr w:type="spellStart"/>
      <w:r>
        <w:t>Горяйнов</w:t>
      </w:r>
      <w:proofErr w:type="spellEnd"/>
      <w:r>
        <w:t xml:space="preserve"> </w:t>
      </w:r>
      <w:proofErr w:type="gramStart"/>
      <w:r>
        <w:t>Ю</w:t>
      </w:r>
      <w:proofErr w:type="gramEnd"/>
      <w:r>
        <w:t xml:space="preserve"> С. Степан Аникиевич Дегтярев. – 2-е изд., </w:t>
      </w:r>
      <w:proofErr w:type="spellStart"/>
      <w:r>
        <w:t>уточн</w:t>
      </w:r>
      <w:proofErr w:type="spellEnd"/>
      <w:r>
        <w:t xml:space="preserve">. – Белгород: </w:t>
      </w:r>
      <w:proofErr w:type="spellStart"/>
      <w:r>
        <w:t>Везелица</w:t>
      </w:r>
      <w:proofErr w:type="spellEnd"/>
      <w:r>
        <w:t>, 1993. – 73 с., ил.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 xml:space="preserve">Давыдов В.И. Храмы </w:t>
      </w:r>
      <w:proofErr w:type="spellStart"/>
      <w:r>
        <w:t>Белгородчины</w:t>
      </w:r>
      <w:proofErr w:type="spellEnd"/>
      <w:r>
        <w:t xml:space="preserve">. – Изд. доп. и </w:t>
      </w:r>
      <w:proofErr w:type="spellStart"/>
      <w:r>
        <w:t>перераб</w:t>
      </w:r>
      <w:proofErr w:type="spellEnd"/>
      <w:r>
        <w:t xml:space="preserve">.- Белгород: </w:t>
      </w:r>
      <w:proofErr w:type="spellStart"/>
      <w:r>
        <w:t>Издательскии</w:t>
      </w:r>
      <w:proofErr w:type="spellEnd"/>
      <w:r>
        <w:t>̆ дом «В. Шаповалов», 2000.</w:t>
      </w:r>
      <w:r>
        <w:br/>
        <w:t xml:space="preserve">Джавадова, В. </w:t>
      </w:r>
      <w:proofErr w:type="spellStart"/>
      <w:r>
        <w:t>Соработники</w:t>
      </w:r>
      <w:proofErr w:type="spellEnd"/>
      <w:r>
        <w:t xml:space="preserve"> у Бога [Об архиепископе Луке (</w:t>
      </w:r>
      <w:proofErr w:type="spellStart"/>
      <w:r>
        <w:t>Войно-Ясенецком</w:t>
      </w:r>
      <w:proofErr w:type="spellEnd"/>
      <w:r>
        <w:t>)]/ В. Джавадова// Смена. – 2001.- 6-12 июня.- С. 7.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 xml:space="preserve">Жизнеописание Высокопреосвященного </w:t>
      </w:r>
      <w:proofErr w:type="spellStart"/>
      <w:r>
        <w:t>Макария</w:t>
      </w:r>
      <w:proofErr w:type="spellEnd"/>
      <w:r>
        <w:t xml:space="preserve">, митрополита </w:t>
      </w:r>
      <w:proofErr w:type="spellStart"/>
      <w:r>
        <w:t>Мо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ковского</w:t>
      </w:r>
      <w:proofErr w:type="spellEnd"/>
      <w:r>
        <w:t xml:space="preserve"> и Коломенского.// Белгородские епархиальные ведомости. –2004. - </w:t>
      </w:r>
      <w:proofErr w:type="spellStart"/>
      <w:r>
        <w:t>No</w:t>
      </w:r>
      <w:proofErr w:type="spellEnd"/>
      <w:r>
        <w:t xml:space="preserve"> 9 (95). – С. 8-9.</w:t>
      </w:r>
    </w:p>
    <w:p w:rsidR="00B11A3C" w:rsidRDefault="00B11A3C" w:rsidP="00B11A3C">
      <w:pPr>
        <w:pStyle w:val="Textbody"/>
        <w:autoSpaceDE w:val="0"/>
        <w:spacing w:after="0"/>
        <w:jc w:val="both"/>
      </w:pPr>
      <w:r>
        <w:t>Иерей Димитрий Карпенко. Святое Белогорье и Белгородская область. 1954 – 2004 гг. // Материалы научно-</w:t>
      </w:r>
      <w:proofErr w:type="spellStart"/>
      <w:r>
        <w:t>практическои</w:t>
      </w:r>
      <w:proofErr w:type="spellEnd"/>
      <w:r>
        <w:t>̆ конференции «Белгородская область: 50 лет на карте России». – Белгород</w:t>
      </w:r>
      <w:proofErr w:type="gramStart"/>
      <w:r>
        <w:t xml:space="preserve">:. </w:t>
      </w:r>
      <w:proofErr w:type="spellStart"/>
      <w:proofErr w:type="gramEnd"/>
      <w:r>
        <w:t>Изд</w:t>
      </w:r>
      <w:proofErr w:type="spellEnd"/>
      <w:r>
        <w:t>- во БГУ, 2004. – 114 с.</w:t>
      </w:r>
    </w:p>
    <w:p w:rsidR="00B11A3C" w:rsidRDefault="00B11A3C" w:rsidP="00B11A3C">
      <w:pPr>
        <w:pStyle w:val="Textbody"/>
      </w:pPr>
      <w:r>
        <w:t xml:space="preserve">Иеродиакон </w:t>
      </w:r>
      <w:proofErr w:type="spellStart"/>
      <w:r>
        <w:t>Софронии</w:t>
      </w:r>
      <w:proofErr w:type="spellEnd"/>
      <w:r>
        <w:t xml:space="preserve">̆ </w:t>
      </w:r>
      <w:proofErr w:type="gramStart"/>
      <w:r>
        <w:t xml:space="preserve">( </w:t>
      </w:r>
      <w:proofErr w:type="spellStart"/>
      <w:proofErr w:type="gramEnd"/>
      <w:r>
        <w:t>Макрицкии</w:t>
      </w:r>
      <w:proofErr w:type="spellEnd"/>
      <w:r>
        <w:t xml:space="preserve">̆ ). Священномученик архиепископ </w:t>
      </w:r>
      <w:proofErr w:type="spellStart"/>
      <w:r>
        <w:t>Курскии</w:t>
      </w:r>
      <w:proofErr w:type="spellEnd"/>
      <w:r>
        <w:t xml:space="preserve">̆ и </w:t>
      </w:r>
      <w:proofErr w:type="spellStart"/>
      <w:r>
        <w:t>Обоянскии</w:t>
      </w:r>
      <w:proofErr w:type="spellEnd"/>
      <w:r>
        <w:t xml:space="preserve">̆ </w:t>
      </w:r>
      <w:proofErr w:type="spellStart"/>
      <w:r>
        <w:t>Онуфрии</w:t>
      </w:r>
      <w:proofErr w:type="spellEnd"/>
      <w:r>
        <w:t xml:space="preserve">̆ </w:t>
      </w:r>
      <w:proofErr w:type="gramStart"/>
      <w:r>
        <w:t xml:space="preserve">( </w:t>
      </w:r>
      <w:proofErr w:type="spellStart"/>
      <w:proofErr w:type="gramEnd"/>
      <w:r>
        <w:t>Гагалюк</w:t>
      </w:r>
      <w:proofErr w:type="spellEnd"/>
      <w:r>
        <w:t xml:space="preserve"> ). 1889 – 1938. – М.: ООО «</w:t>
      </w:r>
      <w:proofErr w:type="spellStart"/>
      <w:r>
        <w:t>Техинвест</w:t>
      </w:r>
      <w:proofErr w:type="spellEnd"/>
      <w:r>
        <w:t xml:space="preserve"> – 3», 2003.- 319 с.</w:t>
      </w:r>
    </w:p>
    <w:p w:rsidR="00B11A3C" w:rsidRDefault="00B11A3C" w:rsidP="00B11A3C">
      <w:pPr>
        <w:pStyle w:val="Textbody"/>
      </w:pPr>
      <w:r>
        <w:lastRenderedPageBreak/>
        <w:t>Истоки: Историко-</w:t>
      </w:r>
      <w:proofErr w:type="spellStart"/>
      <w:r>
        <w:t>краеведческии</w:t>
      </w:r>
      <w:proofErr w:type="spellEnd"/>
      <w:r>
        <w:t xml:space="preserve">̆ сборник </w:t>
      </w:r>
      <w:proofErr w:type="spellStart"/>
      <w:r>
        <w:t>статеи</w:t>
      </w:r>
      <w:proofErr w:type="spellEnd"/>
      <w:r>
        <w:t xml:space="preserve">̆ о </w:t>
      </w:r>
      <w:proofErr w:type="spellStart"/>
      <w:r>
        <w:t>Белгородчине</w:t>
      </w:r>
      <w:proofErr w:type="spellEnd"/>
      <w:r>
        <w:t xml:space="preserve">// </w:t>
      </w:r>
      <w:proofErr w:type="spellStart"/>
      <w:r>
        <w:t>Редкол</w:t>
      </w:r>
      <w:proofErr w:type="spellEnd"/>
      <w:r>
        <w:t xml:space="preserve">.: проф. Ф.П. </w:t>
      </w:r>
      <w:proofErr w:type="spellStart"/>
      <w:r>
        <w:t>Тройно</w:t>
      </w:r>
      <w:proofErr w:type="spellEnd"/>
      <w:r>
        <w:t xml:space="preserve"> (гл. ред.) и др. – Белгород: </w:t>
      </w:r>
      <w:proofErr w:type="spellStart"/>
      <w:r>
        <w:t>Везелица</w:t>
      </w:r>
      <w:proofErr w:type="spellEnd"/>
      <w:r>
        <w:t xml:space="preserve">, 1992.- </w:t>
      </w:r>
      <w:proofErr w:type="spellStart"/>
      <w:r>
        <w:t>Вып</w:t>
      </w:r>
      <w:proofErr w:type="spellEnd"/>
      <w:r>
        <w:t>. 1.-162с.</w:t>
      </w:r>
      <w:proofErr w:type="gramStart"/>
      <w:r>
        <w:t>,и</w:t>
      </w:r>
      <w:proofErr w:type="gramEnd"/>
      <w:r>
        <w:t>л.</w:t>
      </w:r>
    </w:p>
    <w:p w:rsidR="00B11A3C" w:rsidRDefault="00B11A3C" w:rsidP="00E81E38">
      <w:pPr>
        <w:pStyle w:val="Textbody"/>
        <w:spacing w:after="0"/>
      </w:pPr>
      <w:r>
        <w:t xml:space="preserve">Капустин, И. Одухотворенно и подлинно/ И. Капустин // Наш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род.-2002.- 17 мая. – С. 14.</w:t>
      </w:r>
    </w:p>
    <w:p w:rsidR="00B11A3C" w:rsidRDefault="00B11A3C" w:rsidP="00E81E38">
      <w:pPr>
        <w:pStyle w:val="Textbody"/>
        <w:spacing w:after="0"/>
      </w:pPr>
      <w:r>
        <w:t xml:space="preserve">Колесникова Л.И. Православное церковное зодчество </w:t>
      </w:r>
      <w:proofErr w:type="spellStart"/>
      <w:r>
        <w:t>Белгородскои</w:t>
      </w:r>
      <w:proofErr w:type="spellEnd"/>
      <w:r>
        <w:t xml:space="preserve">̆ области: Каталог. </w:t>
      </w:r>
      <w:proofErr w:type="spellStart"/>
      <w:r>
        <w:t>Кн</w:t>
      </w:r>
      <w:proofErr w:type="gramStart"/>
      <w:r>
        <w:t>.п</w:t>
      </w:r>
      <w:proofErr w:type="gramEnd"/>
      <w:r>
        <w:t>ервая</w:t>
      </w:r>
      <w:proofErr w:type="spellEnd"/>
      <w:r>
        <w:t xml:space="preserve">.. г. Белгород., г. </w:t>
      </w:r>
      <w:proofErr w:type="spellStart"/>
      <w:r>
        <w:t>Старыи</w:t>
      </w:r>
      <w:proofErr w:type="spellEnd"/>
      <w:r>
        <w:t xml:space="preserve">̆ Оскол. –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род: Издатель «</w:t>
      </w:r>
      <w:proofErr w:type="spellStart"/>
      <w:r>
        <w:t>Белгородско-Старооскольская</w:t>
      </w:r>
      <w:proofErr w:type="spellEnd"/>
      <w:r>
        <w:t xml:space="preserve"> епархия», 1997. – 147 с.</w:t>
      </w:r>
    </w:p>
    <w:p w:rsidR="00B11A3C" w:rsidRDefault="00B11A3C" w:rsidP="00E81E38">
      <w:pPr>
        <w:pStyle w:val="Textbody"/>
        <w:spacing w:after="0"/>
      </w:pPr>
      <w:r>
        <w:t xml:space="preserve">Константинов Л. К 270 – </w:t>
      </w:r>
      <w:proofErr w:type="spellStart"/>
      <w:r>
        <w:t>летию</w:t>
      </w:r>
      <w:proofErr w:type="spellEnd"/>
      <w:r>
        <w:t xml:space="preserve"> учреждения </w:t>
      </w:r>
      <w:proofErr w:type="spellStart"/>
      <w:r>
        <w:t>Белгородскои</w:t>
      </w:r>
      <w:proofErr w:type="spellEnd"/>
      <w:r>
        <w:t>̆ губернии// Белгородские епархиальные ведомости. – 1997. – Июнь (No6) – С. 7 –8.</w:t>
      </w:r>
    </w:p>
    <w:p w:rsidR="00B11A3C" w:rsidRDefault="00B11A3C" w:rsidP="00E81E38">
      <w:pPr>
        <w:pStyle w:val="Textbody"/>
        <w:spacing w:after="0"/>
      </w:pPr>
      <w:proofErr w:type="spellStart"/>
      <w:r>
        <w:t>Крупенков</w:t>
      </w:r>
      <w:proofErr w:type="spellEnd"/>
      <w:r>
        <w:t xml:space="preserve"> А.Н. </w:t>
      </w:r>
      <w:proofErr w:type="spellStart"/>
      <w:r>
        <w:t>Старыи</w:t>
      </w:r>
      <w:proofErr w:type="spellEnd"/>
      <w:r>
        <w:t xml:space="preserve">̆ Белгород. – Белгород: </w:t>
      </w:r>
      <w:proofErr w:type="spellStart"/>
      <w:r>
        <w:t>Везелица</w:t>
      </w:r>
      <w:proofErr w:type="spellEnd"/>
      <w:r>
        <w:t xml:space="preserve">, 1992. – 176 с. </w:t>
      </w:r>
      <w:proofErr w:type="spellStart"/>
      <w:r>
        <w:t>Крупенковы</w:t>
      </w:r>
      <w:proofErr w:type="spellEnd"/>
      <w:r>
        <w:t xml:space="preserve"> Н.Ф. и А. Н Святитель </w:t>
      </w:r>
      <w:proofErr w:type="spellStart"/>
      <w:r>
        <w:t>Иоасаф</w:t>
      </w:r>
      <w:proofErr w:type="spellEnd"/>
      <w:r>
        <w:t xml:space="preserve"> </w:t>
      </w:r>
      <w:proofErr w:type="spellStart"/>
      <w:r>
        <w:t>Белгородскии</w:t>
      </w:r>
      <w:proofErr w:type="spellEnd"/>
      <w:r>
        <w:t>̆. – Белгород: 2000.</w:t>
      </w:r>
      <w:r>
        <w:br/>
        <w:t xml:space="preserve">Марченко Е С., </w:t>
      </w:r>
      <w:proofErr w:type="spellStart"/>
      <w:r>
        <w:t>Винакова</w:t>
      </w:r>
      <w:proofErr w:type="spellEnd"/>
      <w:r>
        <w:t xml:space="preserve"> И.Н., Мережко О.В. Возродим Россию мил</w:t>
      </w:r>
      <w:proofErr w:type="gramStart"/>
      <w:r>
        <w:t>о-</w:t>
      </w:r>
      <w:proofErr w:type="gramEnd"/>
      <w:r>
        <w:t xml:space="preserve"> </w:t>
      </w:r>
      <w:proofErr w:type="spellStart"/>
      <w:r>
        <w:t>сердием</w:t>
      </w:r>
      <w:proofErr w:type="spellEnd"/>
      <w:r>
        <w:t>// Материалы научно-</w:t>
      </w:r>
      <w:proofErr w:type="spellStart"/>
      <w:r>
        <w:t>практическои</w:t>
      </w:r>
      <w:proofErr w:type="spellEnd"/>
      <w:r>
        <w:t xml:space="preserve">̆ конференции «Белгород- </w:t>
      </w:r>
      <w:proofErr w:type="spellStart"/>
      <w:r>
        <w:t>ская</w:t>
      </w:r>
      <w:proofErr w:type="spellEnd"/>
      <w:r>
        <w:t xml:space="preserve"> область: 50 лет на карте России». – Белгород: 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–в</w:t>
      </w:r>
      <w:proofErr w:type="gramEnd"/>
      <w:r>
        <w:t>о БГУ, 2004. Методические рекомендации к урокам по курсу «Духовное краевед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Белгородчины</w:t>
      </w:r>
      <w:proofErr w:type="spellEnd"/>
      <w:r>
        <w:t>»: Методическое пособие/Автор-составитель: С.С. Чернова. – Белгород, 2005.</w:t>
      </w:r>
      <w:r>
        <w:br/>
        <w:t xml:space="preserve">Очерки краеведения </w:t>
      </w:r>
      <w:proofErr w:type="spellStart"/>
      <w:r>
        <w:t>Белгородчины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Белгород: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 БГУ, 2000. – 472 с.</w:t>
      </w:r>
      <w:r>
        <w:br/>
        <w:t>Пархоменко И.Г Белгородская губерния (Социально-</w:t>
      </w:r>
      <w:proofErr w:type="spellStart"/>
      <w:r>
        <w:t>экономическии</w:t>
      </w:r>
      <w:proofErr w:type="spellEnd"/>
      <w:r>
        <w:t>̆ и историко-</w:t>
      </w:r>
      <w:proofErr w:type="spellStart"/>
      <w:r>
        <w:t>культурологическии</w:t>
      </w:r>
      <w:proofErr w:type="spellEnd"/>
      <w:r>
        <w:t xml:space="preserve">̆ очерк 1727 – 1779 гг.): Учеб. пособие для студентов по региональному краеведению.- Изд. 2-е, </w:t>
      </w:r>
      <w:proofErr w:type="spellStart"/>
      <w:r>
        <w:t>испр</w:t>
      </w:r>
      <w:proofErr w:type="spellEnd"/>
      <w:r>
        <w:t xml:space="preserve">. и доп. – Белгород: Издательство </w:t>
      </w:r>
      <w:proofErr w:type="spellStart"/>
      <w:r>
        <w:t>Белгородскои</w:t>
      </w:r>
      <w:proofErr w:type="spellEnd"/>
      <w:r>
        <w:t>̆ ГСХА, 2002. – 309 с.</w:t>
      </w:r>
    </w:p>
    <w:p w:rsidR="00B11A3C" w:rsidRDefault="00B11A3C" w:rsidP="00B11A3C">
      <w:pPr>
        <w:pStyle w:val="Textbody"/>
      </w:pPr>
      <w:proofErr w:type="spellStart"/>
      <w:r>
        <w:t>Пересыпкина</w:t>
      </w:r>
      <w:proofErr w:type="spellEnd"/>
      <w:r>
        <w:t xml:space="preserve"> А.В. К вопросу о роли интеллигенции в образовательном пространстве России// Материалы научно-</w:t>
      </w:r>
      <w:proofErr w:type="spellStart"/>
      <w:r>
        <w:t>практическои</w:t>
      </w:r>
      <w:proofErr w:type="spellEnd"/>
      <w:r>
        <w:t>̆ конференции «Белгородская область: 50 лет на карте России». – Белгород: Изд-во БГУ, 2004. – 114 с.</w:t>
      </w:r>
    </w:p>
    <w:p w:rsidR="00B11A3C" w:rsidRDefault="00B11A3C" w:rsidP="00B11A3C">
      <w:pPr>
        <w:pStyle w:val="Textbody"/>
      </w:pPr>
      <w:r>
        <w:t xml:space="preserve">Пономарева О. Белгород – центр </w:t>
      </w:r>
      <w:proofErr w:type="spellStart"/>
      <w:r>
        <w:t>Белгородскои</w:t>
      </w:r>
      <w:proofErr w:type="spellEnd"/>
      <w:r>
        <w:t xml:space="preserve">̆ губернии// Новое </w:t>
      </w:r>
      <w:proofErr w:type="spellStart"/>
      <w:r>
        <w:t>вр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мя</w:t>
      </w:r>
      <w:proofErr w:type="spellEnd"/>
      <w:r>
        <w:t xml:space="preserve">. – 1997.- 8 июля. Праведник наших </w:t>
      </w:r>
      <w:proofErr w:type="spellStart"/>
      <w:r>
        <w:t>днеи</w:t>
      </w:r>
      <w:proofErr w:type="spellEnd"/>
      <w:r>
        <w:t xml:space="preserve">̆. </w:t>
      </w:r>
      <w:proofErr w:type="spellStart"/>
      <w:r>
        <w:t>Белгородскии</w:t>
      </w:r>
      <w:proofErr w:type="spellEnd"/>
      <w:r>
        <w:t>̆ старец архимандрит Серафим (</w:t>
      </w:r>
      <w:proofErr w:type="spellStart"/>
      <w:r>
        <w:t>Тяпочкин</w:t>
      </w:r>
      <w:proofErr w:type="spellEnd"/>
      <w:proofErr w:type="gramStart"/>
      <w:r>
        <w:t xml:space="preserve"> )</w:t>
      </w:r>
      <w:proofErr w:type="gramEnd"/>
      <w:r>
        <w:t xml:space="preserve">/ Составитель </w:t>
      </w:r>
      <w:proofErr w:type="spellStart"/>
      <w:r>
        <w:t>прот</w:t>
      </w:r>
      <w:proofErr w:type="spellEnd"/>
      <w:r>
        <w:t xml:space="preserve">. Н. </w:t>
      </w:r>
      <w:proofErr w:type="spellStart"/>
      <w:r>
        <w:t>Германскии</w:t>
      </w:r>
      <w:proofErr w:type="spellEnd"/>
      <w:r>
        <w:t xml:space="preserve">̆ – п. Ракитное: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родская</w:t>
      </w:r>
      <w:proofErr w:type="spellEnd"/>
      <w:r>
        <w:t xml:space="preserve"> и </w:t>
      </w:r>
      <w:proofErr w:type="spellStart"/>
      <w:r>
        <w:t>Старооскольская</w:t>
      </w:r>
      <w:proofErr w:type="spellEnd"/>
      <w:r>
        <w:t xml:space="preserve"> епархия, 2003. – 144 с., ил.</w:t>
      </w:r>
    </w:p>
    <w:p w:rsidR="00B11A3C" w:rsidRDefault="00B11A3C" w:rsidP="00B11A3C">
      <w:pPr>
        <w:pStyle w:val="Textbody"/>
      </w:pPr>
      <w:r>
        <w:t xml:space="preserve">Православие и культура в Белгородском крае/ Составитель и автор </w:t>
      </w:r>
      <w:proofErr w:type="spellStart"/>
      <w:r>
        <w:t>вст</w:t>
      </w:r>
      <w:proofErr w:type="spellEnd"/>
      <w:r>
        <w:t xml:space="preserve">. </w:t>
      </w:r>
      <w:proofErr w:type="spellStart"/>
      <w:r>
        <w:t>статеи</w:t>
      </w:r>
      <w:proofErr w:type="spellEnd"/>
      <w:r>
        <w:t xml:space="preserve">̆ и комментариев </w:t>
      </w:r>
      <w:proofErr w:type="spellStart"/>
      <w:r>
        <w:t>к.и.н</w:t>
      </w:r>
      <w:proofErr w:type="spellEnd"/>
      <w:r>
        <w:t>. О.Б. Пономарева – Белгород, 2000.</w:t>
      </w:r>
    </w:p>
    <w:p w:rsidR="00B11A3C" w:rsidRDefault="00B11A3C" w:rsidP="00B11A3C">
      <w:pPr>
        <w:pStyle w:val="Textbody"/>
      </w:pPr>
      <w:r>
        <w:t xml:space="preserve">Татаринцев, Э. Церковь в </w:t>
      </w:r>
      <w:proofErr w:type="spellStart"/>
      <w:r>
        <w:t>Коробково</w:t>
      </w:r>
      <w:proofErr w:type="spellEnd"/>
      <w:r>
        <w:t>: Из истории города/Э. Татари</w:t>
      </w:r>
      <w:proofErr w:type="gramStart"/>
      <w:r>
        <w:t>н-</w:t>
      </w:r>
      <w:proofErr w:type="gramEnd"/>
      <w:r>
        <w:t xml:space="preserve"> </w:t>
      </w:r>
      <w:proofErr w:type="spellStart"/>
      <w:r>
        <w:t>цев</w:t>
      </w:r>
      <w:proofErr w:type="spellEnd"/>
      <w:r>
        <w:t>// Новое время. – 1993. – 20 июля.</w:t>
      </w:r>
    </w:p>
    <w:p w:rsidR="00B11A3C" w:rsidRDefault="00B11A3C" w:rsidP="00B11A3C">
      <w:pPr>
        <w:pStyle w:val="Textbody"/>
      </w:pPr>
      <w:r>
        <w:t xml:space="preserve">Учитель, религия, закон: Методическое пособие/ Составитель: А.В. </w:t>
      </w:r>
      <w:proofErr w:type="spellStart"/>
      <w:r>
        <w:t>Пересыпкина</w:t>
      </w:r>
      <w:proofErr w:type="spellEnd"/>
      <w:r>
        <w:t>.- Белгород, 2004.- 77 с.</w:t>
      </w:r>
    </w:p>
    <w:p w:rsidR="00B11A3C" w:rsidRDefault="00B11A3C" w:rsidP="00B11A3C">
      <w:pPr>
        <w:pStyle w:val="Textbody"/>
      </w:pPr>
      <w:proofErr w:type="spellStart"/>
      <w:r>
        <w:t>Цокур</w:t>
      </w:r>
      <w:proofErr w:type="spellEnd"/>
      <w:r>
        <w:t xml:space="preserve">, В.. Лики святых на фоне воинствующего атеизма/В. </w:t>
      </w:r>
      <w:proofErr w:type="spellStart"/>
      <w:r>
        <w:t>Цокур</w:t>
      </w:r>
      <w:proofErr w:type="spellEnd"/>
      <w:r>
        <w:t>// Наш Белгород.- 2000. – 8 сентября. – С.1011.</w:t>
      </w:r>
    </w:p>
    <w:p w:rsidR="00B11A3C" w:rsidRDefault="00B11A3C" w:rsidP="00B11A3C">
      <w:pPr>
        <w:pStyle w:val="Textbody"/>
      </w:pPr>
      <w:r>
        <w:t xml:space="preserve">Щербаченко, В. </w:t>
      </w:r>
      <w:proofErr w:type="spellStart"/>
      <w:r>
        <w:t>Церковныи</w:t>
      </w:r>
      <w:proofErr w:type="spellEnd"/>
      <w:r>
        <w:t xml:space="preserve">̆ писатель Сильвестр/В. Щербаченко.//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веньская</w:t>
      </w:r>
      <w:proofErr w:type="spellEnd"/>
      <w:r>
        <w:t xml:space="preserve"> нива. – 1992. – 15 декабря.</w:t>
      </w:r>
    </w:p>
    <w:p w:rsidR="00B11A3C" w:rsidRDefault="00B11A3C" w:rsidP="00B11A3C">
      <w:pPr>
        <w:pStyle w:val="Textbody"/>
      </w:pPr>
      <w:r>
        <w:t xml:space="preserve">Щербаченко, В. Воспитанник </w:t>
      </w:r>
      <w:proofErr w:type="spellStart"/>
      <w:r>
        <w:t>Бирюченского</w:t>
      </w:r>
      <w:proofErr w:type="spellEnd"/>
      <w:r>
        <w:t xml:space="preserve"> духовного/В. </w:t>
      </w:r>
      <w:proofErr w:type="spellStart"/>
      <w:r>
        <w:t>Щербаче</w:t>
      </w:r>
      <w:proofErr w:type="gramStart"/>
      <w:r>
        <w:t>н</w:t>
      </w:r>
      <w:proofErr w:type="spellEnd"/>
      <w:r>
        <w:t>-</w:t>
      </w:r>
      <w:proofErr w:type="gramEnd"/>
      <w:r>
        <w:t xml:space="preserve"> ко// Знамя труда. – 1992. – 8 декабря.</w:t>
      </w:r>
    </w:p>
    <w:p w:rsidR="00B11A3C" w:rsidRDefault="00B11A3C" w:rsidP="00B11A3C">
      <w:pPr>
        <w:pStyle w:val="Textbody"/>
      </w:pPr>
      <w:r>
        <w:t xml:space="preserve">Щербаченко, В. Инокиня Валентина./В. Щербаченко// </w:t>
      </w:r>
      <w:proofErr w:type="spellStart"/>
      <w:r>
        <w:t>Красныи</w:t>
      </w:r>
      <w:proofErr w:type="spellEnd"/>
      <w:r>
        <w:t>̆ О</w:t>
      </w:r>
      <w:proofErr w:type="gramStart"/>
      <w:r>
        <w:t>к-</w:t>
      </w:r>
      <w:proofErr w:type="gramEnd"/>
      <w:r>
        <w:t xml:space="preserve"> </w:t>
      </w:r>
      <w:proofErr w:type="spellStart"/>
      <w:r>
        <w:t>тябрь</w:t>
      </w:r>
      <w:proofErr w:type="spellEnd"/>
      <w:r>
        <w:t>. – 1994. – 18 января.</w:t>
      </w:r>
    </w:p>
    <w:p w:rsidR="00B11A3C" w:rsidRDefault="00B11A3C" w:rsidP="00B11A3C">
      <w:pPr>
        <w:pStyle w:val="Standard"/>
        <w:autoSpaceDE w:val="0"/>
        <w:jc w:val="both"/>
        <w:rPr>
          <w:rFonts w:eastAsia="TimesNewRomanPSMT" w:cs="TimesNewRomanPSMT"/>
          <w:color w:val="000000"/>
        </w:rPr>
      </w:pPr>
    </w:p>
    <w:p w:rsidR="00B11A3C" w:rsidRDefault="00B11A3C" w:rsidP="00B11A3C">
      <w:pPr>
        <w:pStyle w:val="Textbody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:rsidR="00B11A3C" w:rsidRDefault="00B11A3C" w:rsidP="00B11A3C">
      <w:pPr>
        <w:pStyle w:val="Textbody"/>
        <w:spacing w:after="0"/>
        <w:jc w:val="both"/>
      </w:pPr>
      <w:r>
        <w:rPr>
          <w:b/>
          <w:i/>
          <w:u w:val="single"/>
        </w:rPr>
        <w:t>Для обучающихся</w:t>
      </w:r>
      <w:r>
        <w:rPr>
          <w:b/>
          <w:i/>
        </w:rPr>
        <w:t>: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ascii="TimesNewRomanPSMT" w:eastAsia="TimesNewRomanPSMT" w:hAnsi="TimesNewRomanPSMT" w:cs="TimesNewRomanPSMT"/>
        </w:rPr>
        <w:t xml:space="preserve">Л.Л. Шевченко. «Православная культура»: Учебное пособие для общеобразовательных школ, лицеев, гимназий: 11 класс. Книга 1 Наследие. Диалог культур и поколений. Книга 2 Словари-минимумы.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2012.</w:t>
      </w:r>
      <w:r>
        <w:rPr>
          <w:rFonts w:eastAsia="TimesNewRomanPSMT" w:cs="TimesNewRomanPSMT"/>
          <w:b/>
          <w:bCs/>
        </w:rPr>
        <w:t xml:space="preserve"> </w:t>
      </w:r>
      <w:r>
        <w:rPr>
          <w:b/>
          <w:i/>
        </w:rPr>
        <w:t xml:space="preserve">  </w:t>
      </w:r>
    </w:p>
    <w:p w:rsidR="00B11A3C" w:rsidRDefault="00B11A3C" w:rsidP="00B11A3C">
      <w:pPr>
        <w:pStyle w:val="Textbody"/>
        <w:spacing w:after="0"/>
        <w:jc w:val="both"/>
      </w:pPr>
      <w:r>
        <w:rPr>
          <w:b/>
          <w:i/>
          <w:u w:val="single"/>
        </w:rPr>
        <w:t>Для учителя:</w:t>
      </w:r>
    </w:p>
    <w:p w:rsidR="00B11A3C" w:rsidRDefault="00B11A3C" w:rsidP="00B11A3C">
      <w:pPr>
        <w:pStyle w:val="Textbody"/>
        <w:spacing w:after="0"/>
        <w:jc w:val="both"/>
      </w:pPr>
      <w:r>
        <w:rPr>
          <w:rFonts w:ascii="TimesNewRomanPSMT" w:eastAsia="TimesNewRomanPSMT" w:hAnsi="TimesNewRomanPSMT" w:cs="TimesNewRomanPSMT"/>
        </w:rPr>
        <w:t xml:space="preserve">Л.Л. Шевченко. «Православная культура»: Учебное пособие для общеобразовательных школ, лицеев, гимназий: 11 класс. Книга 1 Наследие. </w:t>
      </w:r>
      <w:r>
        <w:rPr>
          <w:rFonts w:ascii="TimesNewRomanPSMT" w:eastAsia="TimesNewRomanPSMT" w:hAnsi="TimesNewRomanPSMT" w:cs="TimesNewRomanPSMT"/>
        </w:rPr>
        <w:lastRenderedPageBreak/>
        <w:t xml:space="preserve">Диалог культур и поколений. Книга 2 Словари-минимумы. </w:t>
      </w:r>
      <w:proofErr w:type="gramStart"/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2012.</w:t>
      </w:r>
    </w:p>
    <w:p w:rsidR="00B11A3C" w:rsidRDefault="00B11A3C" w:rsidP="00B11A3C">
      <w:pPr>
        <w:pStyle w:val="Textbody"/>
        <w:spacing w:after="0"/>
        <w:jc w:val="both"/>
      </w:pPr>
      <w:r>
        <w:rPr>
          <w:color w:val="000000"/>
        </w:rPr>
        <w:t>Шевченко Л. Л. Православная культура: Методическое пособие для учителя: 11 год обучения. – М.: Центр поддержки культурно-исторических традиций Отечества, 2013.</w:t>
      </w:r>
    </w:p>
    <w:p w:rsidR="00B11A3C" w:rsidRDefault="00B11A3C" w:rsidP="00B11A3C">
      <w:pPr>
        <w:pStyle w:val="Standard"/>
        <w:autoSpaceDE w:val="0"/>
        <w:jc w:val="both"/>
      </w:pPr>
      <w:r>
        <w:rPr>
          <w:rFonts w:ascii="TimesNewRomanPSMT" w:eastAsia="TimesNewRomanPSMT" w:hAnsi="TimesNewRomanPSMT" w:cs="TimesNewRomanPSMT"/>
        </w:rPr>
        <w:t>Л.Л. Шевченко,</w:t>
      </w:r>
      <w:r>
        <w:rPr>
          <w:color w:val="000000"/>
        </w:rPr>
        <w:t xml:space="preserve"> Православная культура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Концепция и программа  учебного предмета 1-11 год обучения </w:t>
      </w:r>
      <w:r>
        <w:rPr>
          <w:rFonts w:ascii="TimesNewRomanPSMT" w:eastAsia="TimesNewRomanPSMT" w:hAnsi="TimesNewRomanPSMT" w:cs="TimesNewRomanPSMT"/>
        </w:rPr>
        <w:t>-</w:t>
      </w:r>
      <w:proofErr w:type="spellStart"/>
      <w:r>
        <w:rPr>
          <w:rFonts w:ascii="TimesNewRomanPSMT" w:eastAsia="TimesNewRomanPSMT" w:hAnsi="TimesNewRomanPSMT" w:cs="TimesNewRomanPSMT"/>
        </w:rPr>
        <w:t>М.:Центр</w:t>
      </w:r>
      <w:proofErr w:type="spellEnd"/>
      <w:r>
        <w:rPr>
          <w:rFonts w:ascii="TimesNewRomanPSMT" w:eastAsia="TimesNewRomanPSMT" w:hAnsi="TimesNewRomanPSMT" w:cs="TimesNewRomanPSMT"/>
        </w:rPr>
        <w:t xml:space="preserve"> поддержки культурно-исторических традиций Отечества, 2008.</w:t>
      </w:r>
    </w:p>
    <w:p w:rsidR="00B11A3C" w:rsidRDefault="00B11A3C" w:rsidP="00B11A3C">
      <w:pPr>
        <w:pStyle w:val="a4"/>
        <w:autoSpaceDE w:val="0"/>
        <w:spacing w:after="0"/>
        <w:jc w:val="both"/>
        <w:rPr>
          <w:rFonts w:ascii="TimesNewRomanPSMT" w:eastAsia="TimesNewRomanPSMT" w:hAnsi="TimesNewRomanPSMT" w:cs="TimesNewRomanPSMT"/>
          <w:color w:val="auto"/>
        </w:rPr>
      </w:pPr>
      <w:proofErr w:type="spellStart"/>
      <w:r>
        <w:rPr>
          <w:rFonts w:ascii="TimesNewRomanPSMT" w:eastAsia="TimesNewRomanPSMT" w:hAnsi="TimesNewRomanPSMT" w:cs="TimesNewRomanPSMT"/>
          <w:color w:val="auto"/>
        </w:rPr>
        <w:t>Янушкявичене</w:t>
      </w:r>
      <w:proofErr w:type="spellEnd"/>
      <w:r>
        <w:rPr>
          <w:rFonts w:ascii="TimesNewRomanPSMT" w:eastAsia="TimesNewRomanPSMT" w:hAnsi="TimesNewRomanPSMT" w:cs="TimesNewRomanPSMT"/>
          <w:color w:val="auto"/>
        </w:rPr>
        <w:t xml:space="preserve"> О.Л. Основы нравственности. Методическое пособие для учителя/ О.Л.    </w:t>
      </w:r>
      <w:proofErr w:type="spellStart"/>
      <w:r>
        <w:rPr>
          <w:rFonts w:ascii="TimesNewRomanPSMT" w:eastAsia="TimesNewRomanPSMT" w:hAnsi="TimesNewRomanPSMT" w:cs="TimesNewRomanPSMT"/>
          <w:color w:val="auto"/>
        </w:rPr>
        <w:t>Янушкявичене</w:t>
      </w:r>
      <w:proofErr w:type="spellEnd"/>
      <w:r>
        <w:rPr>
          <w:rFonts w:ascii="TimesNewRomanPSMT" w:eastAsia="TimesNewRomanPSMT" w:hAnsi="TimesNewRomanPSMT" w:cs="TimesNewRomanPSMT"/>
          <w:color w:val="auto"/>
        </w:rPr>
        <w:t>. - М.: ПРО-ПРЕСС, 2006.</w:t>
      </w:r>
    </w:p>
    <w:p w:rsidR="00B11A3C" w:rsidRDefault="00B11A3C" w:rsidP="00B11A3C">
      <w:pPr>
        <w:pStyle w:val="Textbody"/>
        <w:autoSpaceDE w:val="0"/>
        <w:spacing w:after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Автор-составитель Шевченко Л. Л. Православная культура: Мультимедийное пособие «Православная культура и религиозные культуры мира»: 11 класс.  2012</w:t>
      </w:r>
    </w:p>
    <w:p w:rsidR="00B11A3C" w:rsidRDefault="00B11A3C" w:rsidP="00B11A3C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11A3C" w:rsidRDefault="00B11A3C" w:rsidP="00B11A3C">
      <w:pPr>
        <w:pStyle w:val="Textbody"/>
        <w:spacing w:after="0"/>
        <w:jc w:val="both"/>
        <w:rPr>
          <w:b/>
          <w:u w:val="single"/>
        </w:rPr>
      </w:pPr>
      <w:r>
        <w:rPr>
          <w:b/>
          <w:u w:val="single"/>
        </w:rPr>
        <w:t>Электронные образовательные ресурсы:</w:t>
      </w:r>
    </w:p>
    <w:p w:rsidR="00B11A3C" w:rsidRDefault="00B11A3C" w:rsidP="00B11A3C">
      <w:pPr>
        <w:pStyle w:val="Textbody"/>
        <w:spacing w:after="0"/>
        <w:jc w:val="both"/>
      </w:pPr>
      <w:r>
        <w:t>Компьютерное оборудование: базовое рабочее место ученика, педагогического работника.</w:t>
      </w:r>
    </w:p>
    <w:p w:rsidR="00B11A3C" w:rsidRDefault="00B11A3C" w:rsidP="00B11A3C">
      <w:pPr>
        <w:pStyle w:val="Textbody"/>
        <w:spacing w:after="0"/>
        <w:jc w:val="both"/>
      </w:pPr>
      <w:r>
        <w:t>Аудио и видеоматериалы фонохрестоматии, фрагменты музыкальных произведений, фотопанорама.</w:t>
      </w:r>
    </w:p>
    <w:p w:rsidR="00B11A3C" w:rsidRDefault="00B11A3C" w:rsidP="00B11A3C">
      <w:pPr>
        <w:pStyle w:val="Textbody"/>
        <w:spacing w:after="0"/>
        <w:jc w:val="both"/>
      </w:pPr>
    </w:p>
    <w:p w:rsidR="00B11A3C" w:rsidRDefault="00B11A3C" w:rsidP="00B11A3C">
      <w:pPr>
        <w:pStyle w:val="Textbody"/>
        <w:shd w:val="clear" w:color="auto" w:fill="FFFFFF"/>
        <w:spacing w:after="0"/>
        <w:jc w:val="both"/>
        <w:rPr>
          <w:b/>
          <w:u w:val="single"/>
        </w:rPr>
      </w:pPr>
      <w:r>
        <w:rPr>
          <w:b/>
          <w:u w:val="single"/>
        </w:rPr>
        <w:t>Цифровые образовательные ресурсы:</w:t>
      </w:r>
    </w:p>
    <w:p w:rsidR="00B11A3C" w:rsidRPr="00B11A3C" w:rsidRDefault="00B11A3C" w:rsidP="00B11A3C">
      <w:pPr>
        <w:pStyle w:val="Textbody"/>
        <w:spacing w:after="0"/>
        <w:jc w:val="both"/>
      </w:pPr>
      <w:proofErr w:type="gramStart"/>
      <w:r w:rsidRPr="00B11A3C">
        <w:rPr>
          <w:i/>
        </w:rPr>
        <w:t>Официальные информационные ресурсы:</w:t>
      </w:r>
      <w:r w:rsidRPr="00B11A3C">
        <w:t xml:space="preserve"> mon.gov.ru - сайт Министерства образования РФ, www.patriarchia.ru - официальный сайт Московской Патриархии Русской Православной Церкви, blagovest.bel.ru - официальный сайт Белгородской и </w:t>
      </w:r>
      <w:proofErr w:type="spellStart"/>
      <w:r w:rsidRPr="00B11A3C">
        <w:t>Старооскольской</w:t>
      </w:r>
      <w:proofErr w:type="spellEnd"/>
      <w:r w:rsidRPr="00B11A3C">
        <w:t xml:space="preserve"> епархии, </w:t>
      </w:r>
      <w:hyperlink r:id="rId6" w:history="1">
        <w:r w:rsidRPr="00B11A3C">
          <w:rPr>
            <w:u w:val="single"/>
          </w:rPr>
          <w:t>omcbelgorod@mail.ru</w:t>
        </w:r>
      </w:hyperlink>
      <w:r w:rsidRPr="00B11A3C">
        <w:rPr>
          <w:rStyle w:val="StrongEmphasis"/>
        </w:rPr>
        <w:t xml:space="preserve"> - сайт Образовательно-методического центра «Преображение»,</w:t>
      </w:r>
      <w:r w:rsidRPr="00B11A3C">
        <w:t xml:space="preserve"> </w:t>
      </w:r>
      <w:hyperlink r:id="rId7" w:history="1">
        <w:r w:rsidRPr="00B11A3C">
          <w:rPr>
            <w:u w:val="single"/>
          </w:rPr>
          <w:t>www.beluno.ru</w:t>
        </w:r>
      </w:hyperlink>
      <w:r w:rsidRPr="00B11A3C">
        <w:t xml:space="preserve"> – официальный сайт департамента образования, культуры и молодежной политики Белгородской области, </w:t>
      </w:r>
      <w:hyperlink r:id="rId8" w:history="1">
        <w:r w:rsidRPr="00B11A3C">
          <w:rPr>
            <w:u w:val="single"/>
          </w:rPr>
          <w:t>www.ipkps.bsu.edu.ru</w:t>
        </w:r>
      </w:hyperlink>
      <w:r w:rsidRPr="00B11A3C">
        <w:t xml:space="preserve"> - сайт Белгородского института повышения квалификации и</w:t>
      </w:r>
      <w:proofErr w:type="gramEnd"/>
      <w:r w:rsidRPr="00B11A3C">
        <w:t xml:space="preserve"> профессиональной переподготовки специалистов, </w:t>
      </w:r>
      <w:hyperlink r:id="rId9" w:history="1">
        <w:r w:rsidRPr="00B11A3C">
          <w:rPr>
            <w:u w:val="single"/>
          </w:rPr>
          <w:t>www.bpdsmn.orthodoxy.ru</w:t>
        </w:r>
      </w:hyperlink>
      <w:r w:rsidRPr="00B11A3C">
        <w:t xml:space="preserve"> - сайт Белгородской Православной Духовной семинарии с миссионерской направленностью; </w:t>
      </w:r>
      <w:proofErr w:type="spellStart"/>
      <w:r w:rsidRPr="00B11A3C">
        <w:rPr>
          <w:lang w:val="en-US"/>
        </w:rPr>
        <w:t>kuraev</w:t>
      </w:r>
      <w:proofErr w:type="spellEnd"/>
      <w:r w:rsidRPr="00B11A3C">
        <w:t>.</w:t>
      </w:r>
      <w:proofErr w:type="spellStart"/>
      <w:r w:rsidRPr="00B11A3C">
        <w:rPr>
          <w:lang w:val="en-US"/>
        </w:rPr>
        <w:t>ru</w:t>
      </w:r>
      <w:proofErr w:type="spellEnd"/>
      <w:r w:rsidRPr="00B11A3C">
        <w:t xml:space="preserve"> – официальный сайт диакона, профессора Московской духовной академии Андрея Кураева, www.pravoslavie.ru - информационно-образовательный православный портал.</w:t>
      </w:r>
    </w:p>
    <w:p w:rsidR="00B11A3C" w:rsidRPr="00B11A3C" w:rsidRDefault="00B11A3C" w:rsidP="00B11A3C">
      <w:pPr>
        <w:pStyle w:val="Textbody"/>
        <w:spacing w:after="0"/>
        <w:ind w:firstLine="850"/>
        <w:jc w:val="both"/>
      </w:pPr>
      <w:r w:rsidRPr="00B11A3C">
        <w:rPr>
          <w:i/>
        </w:rPr>
        <w:t>Православные библиотеки:</w:t>
      </w:r>
      <w:r w:rsidRPr="00B11A3C">
        <w:t xml:space="preserve"> kraevs.ru, </w:t>
      </w:r>
      <w:hyperlink r:id="rId10" w:history="1">
        <w:r w:rsidRPr="00B11A3C">
          <w:rPr>
            <w:u w:val="single"/>
          </w:rPr>
          <w:t>eleon.orthodox.ru</w:t>
        </w:r>
      </w:hyperlink>
      <w:r w:rsidRPr="00B11A3C">
        <w:t xml:space="preserve"> (библиотека православного христианина, книги; аудиотека; видеотека), </w:t>
      </w:r>
      <w:hyperlink r:id="rId11" w:history="1">
        <w:r w:rsidRPr="00B11A3C">
          <w:rPr>
            <w:u w:val="single"/>
          </w:rPr>
          <w:t>ni-ka.com.ua</w:t>
        </w:r>
      </w:hyperlink>
      <w:r w:rsidRPr="00B11A3C">
        <w:t xml:space="preserve">, www.manna-lib.com (библиотека духовной поэзии), </w:t>
      </w:r>
      <w:hyperlink r:id="rId12" w:history="1">
        <w:r w:rsidRPr="00B11A3C">
          <w:rPr>
            <w:u w:val="single"/>
          </w:rPr>
          <w:t>dimulik2009.narod2.ru</w:t>
        </w:r>
      </w:hyperlink>
      <w:r w:rsidRPr="00B11A3C">
        <w:t xml:space="preserve"> (Апологетика; Догматика; Риторика; Священное Писание; Сравнительное богословие; Жития Святых), svn.wen.ru, www.slavoslovie.ru (библиотека христианских текстов), </w:t>
      </w:r>
      <w:hyperlink r:id="rId13" w:history="1">
        <w:r w:rsidRPr="00B11A3C">
          <w:rPr>
            <w:u w:val="single"/>
          </w:rPr>
          <w:t>e-c-r.pravoverie.ru</w:t>
        </w:r>
      </w:hyperlink>
      <w:r w:rsidRPr="00B11A3C">
        <w:t xml:space="preserve"> (собрание записей радиопередачи по православию), </w:t>
      </w:r>
      <w:hyperlink r:id="rId14" w:history="1">
        <w:r w:rsidRPr="00B11A3C">
          <w:rPr>
            <w:u w:val="single"/>
          </w:rPr>
          <w:t>www.obibl.com</w:t>
        </w:r>
      </w:hyperlink>
      <w:r w:rsidRPr="00B11A3C">
        <w:t xml:space="preserve">, </w:t>
      </w:r>
      <w:hyperlink r:id="rId15" w:history="1">
        <w:r w:rsidRPr="00B11A3C">
          <w:rPr>
            <w:u w:val="single"/>
          </w:rPr>
          <w:t>skrigal.orthodox.ru</w:t>
        </w:r>
      </w:hyperlink>
      <w:r w:rsidRPr="00B11A3C">
        <w:t xml:space="preserve"> (библиотека православного христианина).</w:t>
      </w:r>
    </w:p>
    <w:p w:rsidR="00B11A3C" w:rsidRPr="00B11A3C" w:rsidRDefault="00B11A3C" w:rsidP="00B11A3C">
      <w:pPr>
        <w:pStyle w:val="Textbody"/>
        <w:spacing w:after="0"/>
        <w:ind w:firstLine="850"/>
        <w:jc w:val="both"/>
      </w:pPr>
      <w:r w:rsidRPr="00B11A3C">
        <w:rPr>
          <w:i/>
        </w:rPr>
        <w:t xml:space="preserve">Православные мультимедиа-ресурсы: </w:t>
      </w:r>
      <w:r w:rsidRPr="00B11A3C">
        <w:t xml:space="preserve">pravmedia.com, </w:t>
      </w:r>
      <w:hyperlink r:id="rId16" w:history="1">
        <w:r w:rsidRPr="00B11A3C">
          <w:rPr>
            <w:u w:val="single"/>
          </w:rPr>
          <w:t>www.rushill07.narod.ru/</w:t>
        </w:r>
      </w:hyperlink>
      <w:r w:rsidRPr="00B11A3C">
        <w:t xml:space="preserve"> Электронная библиотека, Православная медиа-библиотека </w:t>
      </w:r>
      <w:hyperlink r:id="rId17" w:history="1">
        <w:r w:rsidRPr="00B11A3C">
          <w:rPr>
            <w:u w:val="single"/>
          </w:rPr>
          <w:t>www.altarnik.okis.ru</w:t>
        </w:r>
      </w:hyperlink>
      <w:r w:rsidRPr="00B11A3C">
        <w:t xml:space="preserve">, biblion.narod.ru, </w:t>
      </w:r>
      <w:hyperlink r:id="rId18" w:history="1">
        <w:r w:rsidRPr="00B11A3C">
          <w:rPr>
            <w:u w:val="single"/>
          </w:rPr>
          <w:t>www.predanie.ru/</w:t>
        </w:r>
      </w:hyperlink>
      <w:r w:rsidRPr="00B11A3C">
        <w:t xml:space="preserve"> Видео архив; Музыкальный архив; Форум; mp3 архив; </w:t>
      </w:r>
      <w:hyperlink r:id="rId19" w:history="1">
        <w:r w:rsidRPr="00B11A3C">
          <w:rPr>
            <w:u w:val="single"/>
          </w:rPr>
          <w:t>www.rushill07.narod.ru/ - Электронная библиотека "Вера и православие";</w:t>
        </w:r>
      </w:hyperlink>
      <w:r w:rsidRPr="00B11A3C">
        <w:t xml:space="preserve"> </w:t>
      </w:r>
      <w:hyperlink r:id="rId20" w:history="1">
        <w:r w:rsidRPr="00B11A3C">
          <w:rPr>
            <w:u w:val="single"/>
          </w:rPr>
          <w:t>www.altarnik.okis.ru - Православная медиа-библиотека,</w:t>
        </w:r>
      </w:hyperlink>
      <w:r w:rsidRPr="00B11A3C">
        <w:t xml:space="preserve"> </w:t>
      </w:r>
      <w:hyperlink r:id="rId21" w:history="1">
        <w:r w:rsidRPr="00B11A3C">
          <w:rPr>
            <w:u w:val="single"/>
          </w:rPr>
          <w:t>biblion.narod.ru - Небольшая электронная библиотека православных текстов "Biblion.Narod.Ru.";</w:t>
        </w:r>
      </w:hyperlink>
      <w:r w:rsidRPr="00B11A3C">
        <w:t xml:space="preserve"> </w:t>
      </w:r>
      <w:hyperlink r:id="rId22" w:history="1">
        <w:r w:rsidRPr="00B11A3C">
          <w:rPr>
            <w:u w:val="single"/>
          </w:rPr>
          <w:t>www.predanie.ru - Православный музыкальный архив</w:t>
        </w:r>
      </w:hyperlink>
      <w:r w:rsidRPr="00B11A3C">
        <w:t xml:space="preserve">; </w:t>
      </w:r>
      <w:hyperlink r:id="rId23" w:history="1">
        <w:r w:rsidRPr="00B11A3C">
          <w:rPr>
            <w:u w:val="single"/>
          </w:rPr>
          <w:t>www.isographoteka.ru - Православная библиотека - Религиозная литература.</w:t>
        </w:r>
      </w:hyperlink>
      <w:r w:rsidRPr="00B11A3C">
        <w:t xml:space="preserve">Обзоры сайтов, собрание цифровых изображений Православных книг </w:t>
      </w:r>
      <w:hyperlink r:id="rId24" w:history="1">
        <w:r w:rsidRPr="00B11A3C">
          <w:rPr>
            <w:u w:val="single"/>
          </w:rPr>
          <w:t>www.isographoteka.ru</w:t>
        </w:r>
      </w:hyperlink>
    </w:p>
    <w:p w:rsidR="00B11A3C" w:rsidRPr="00B11A3C" w:rsidRDefault="00B11A3C" w:rsidP="00B11A3C">
      <w:pPr>
        <w:pStyle w:val="Textbody"/>
        <w:spacing w:after="0"/>
        <w:ind w:firstLine="850"/>
        <w:jc w:val="both"/>
      </w:pPr>
      <w:r w:rsidRPr="00B11A3C">
        <w:rPr>
          <w:i/>
        </w:rPr>
        <w:t>Сайты издательств</w:t>
      </w:r>
      <w:r w:rsidRPr="00B11A3C">
        <w:t>: Электронный каталог учебных изданий (</w:t>
      </w:r>
      <w:hyperlink r:id="rId25" w:history="1">
        <w:r w:rsidRPr="00B11A3C">
          <w:t>http://www.ndce.ru/</w:t>
        </w:r>
      </w:hyperlink>
      <w:r w:rsidRPr="00B11A3C">
        <w:t>); издательство Просвещение (</w:t>
      </w:r>
      <w:hyperlink r:id="rId26" w:history="1">
        <w:r w:rsidRPr="00B11A3C">
          <w:rPr>
            <w:u w:val="single"/>
          </w:rPr>
          <w:t>http://www.prosv.ru/)</w:t>
        </w:r>
      </w:hyperlink>
      <w:r w:rsidRPr="00B11A3C">
        <w:t xml:space="preserve">.; Гуманитарный издательский центр </w:t>
      </w:r>
      <w:proofErr w:type="spellStart"/>
      <w:r w:rsidRPr="00B11A3C">
        <w:t>Владос</w:t>
      </w:r>
      <w:proofErr w:type="spellEnd"/>
      <w:r w:rsidRPr="00B11A3C">
        <w:t xml:space="preserve"> (</w:t>
      </w:r>
      <w:hyperlink r:id="rId27" w:history="1">
        <w:r w:rsidRPr="00B11A3C">
          <w:t>http://www.vlados.ru/</w:t>
        </w:r>
      </w:hyperlink>
      <w:r w:rsidRPr="00B11A3C">
        <w:t>). Книжная лавка Университета РАО (</w:t>
      </w:r>
      <w:hyperlink r:id="rId28" w:history="1">
        <w:r w:rsidRPr="00B11A3C">
          <w:t>http://www.urao.mags.ru/</w:t>
        </w:r>
      </w:hyperlink>
      <w:r w:rsidRPr="00B11A3C">
        <w:t>).</w:t>
      </w:r>
    </w:p>
    <w:p w:rsidR="00E01B38" w:rsidRDefault="00B11A3C" w:rsidP="00E81E38">
      <w:pPr>
        <w:pStyle w:val="Textbody"/>
        <w:spacing w:after="0"/>
        <w:ind w:firstLine="850"/>
        <w:jc w:val="both"/>
      </w:pPr>
      <w:r w:rsidRPr="00B11A3C">
        <w:rPr>
          <w:i/>
        </w:rPr>
        <w:t>Музеи, галереи и художественные каталоги:</w:t>
      </w:r>
      <w:r w:rsidRPr="00B11A3C">
        <w:t xml:space="preserve"> </w:t>
      </w:r>
      <w:proofErr w:type="gramStart"/>
      <w:r w:rsidRPr="00B11A3C">
        <w:t>Каталог Музеи России (</w:t>
      </w:r>
      <w:hyperlink r:id="rId29" w:history="1">
        <w:r w:rsidRPr="00B11A3C">
          <w:t>http://www.museum.ru/</w:t>
        </w:r>
      </w:hyperlink>
      <w:r w:rsidRPr="00B11A3C">
        <w:t>); Эрмитаж (</w:t>
      </w:r>
      <w:hyperlink r:id="rId30" w:history="1">
        <w:r w:rsidRPr="00B11A3C">
          <w:rPr>
            <w:u w:val="single"/>
          </w:rPr>
          <w:t>http://www.hermitage.ru/)</w:t>
        </w:r>
      </w:hyperlink>
      <w:r w:rsidRPr="00B11A3C">
        <w:t>; Русский музей (</w:t>
      </w:r>
      <w:hyperlink r:id="rId31" w:history="1">
        <w:r w:rsidRPr="00B11A3C">
          <w:t>http://www.rusmuseum.ru/</w:t>
        </w:r>
      </w:hyperlink>
      <w:r w:rsidRPr="00B11A3C">
        <w:t>); Музей им. Пушкина (</w:t>
      </w:r>
      <w:hyperlink r:id="rId32" w:history="1">
        <w:r w:rsidRPr="00B11A3C">
          <w:t>http://www.museum.ru/gmii/</w:t>
        </w:r>
      </w:hyperlink>
      <w:r w:rsidRPr="00B11A3C">
        <w:t>); Государственный исторический музей (</w:t>
      </w:r>
      <w:hyperlink r:id="rId33" w:history="1">
        <w:r w:rsidRPr="00B11A3C">
          <w:t>http://www.shm.ru/</w:t>
        </w:r>
      </w:hyperlink>
      <w:r w:rsidRPr="00B11A3C">
        <w:t>); Третьяковская галерея (</w:t>
      </w:r>
      <w:hyperlink r:id="rId34" w:history="1">
        <w:r w:rsidRPr="00B11A3C">
          <w:t>http://www.tretyakov.ru/</w:t>
        </w:r>
      </w:hyperlink>
      <w:r w:rsidRPr="00B11A3C">
        <w:t>); Галерея визуального искусства (</w:t>
      </w:r>
      <w:hyperlink r:id="rId35" w:history="1">
        <w:r w:rsidRPr="00B11A3C">
          <w:t>http://www.artni.ru/</w:t>
        </w:r>
      </w:hyperlink>
      <w:r w:rsidRPr="00B11A3C">
        <w:t>); Галерея русских художников 20 века (</w:t>
      </w:r>
      <w:hyperlink r:id="rId36" w:history="1">
        <w:r w:rsidRPr="00B11A3C">
          <w:t>http://www.artline.ru/</w:t>
        </w:r>
      </w:hyperlink>
      <w:r w:rsidRPr="00B11A3C">
        <w:t>);</w:t>
      </w:r>
      <w:proofErr w:type="gramEnd"/>
      <w:r w:rsidRPr="00B11A3C">
        <w:t xml:space="preserve"> Музей Архитектуры им. Щусева А.В. (</w:t>
      </w:r>
      <w:hyperlink r:id="rId37" w:history="1">
        <w:r w:rsidRPr="00B11A3C">
          <w:t>http://www.muar.ru/</w:t>
        </w:r>
      </w:hyperlink>
      <w:r w:rsidRPr="00B11A3C">
        <w:t>); Русская культура (</w:t>
      </w:r>
      <w:hyperlink r:id="rId38" w:history="1">
        <w:r w:rsidRPr="00B11A3C">
          <w:t>http://www.russianculture.ru/</w:t>
        </w:r>
      </w:hyperlink>
      <w:r w:rsidRPr="00B11A3C">
        <w:t>).</w:t>
      </w:r>
    </w:p>
    <w:sectPr w:rsidR="00E01B38" w:rsidSect="00B11A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MT, 'Times New R">
    <w:charset w:val="00"/>
    <w:family w:val="roman"/>
    <w:pitch w:val="default"/>
  </w:font>
  <w:font w:name="Times New Roman,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000"/>
    <w:multiLevelType w:val="multilevel"/>
    <w:tmpl w:val="05BA09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A2C5034"/>
    <w:multiLevelType w:val="multilevel"/>
    <w:tmpl w:val="24ECE9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A913538"/>
    <w:multiLevelType w:val="multilevel"/>
    <w:tmpl w:val="BBFAFD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3E97863"/>
    <w:multiLevelType w:val="multilevel"/>
    <w:tmpl w:val="86FA92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7D0495D"/>
    <w:multiLevelType w:val="multilevel"/>
    <w:tmpl w:val="4F1C35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785D5AFC"/>
    <w:multiLevelType w:val="multilevel"/>
    <w:tmpl w:val="7C6493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B6"/>
    <w:rsid w:val="002E2CB6"/>
    <w:rsid w:val="00771AA9"/>
    <w:rsid w:val="008D35BD"/>
    <w:rsid w:val="00B11A3C"/>
    <w:rsid w:val="00BB6828"/>
    <w:rsid w:val="00CA7EFA"/>
    <w:rsid w:val="00E01B38"/>
    <w:rsid w:val="00E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1A3C"/>
    <w:pPr>
      <w:spacing w:after="120"/>
    </w:pPr>
  </w:style>
  <w:style w:type="paragraph" w:customStyle="1" w:styleId="Style33">
    <w:name w:val="Style33"/>
    <w:basedOn w:val="Standard"/>
    <w:rsid w:val="00B11A3C"/>
    <w:pPr>
      <w:spacing w:line="259" w:lineRule="exact"/>
      <w:ind w:hanging="144"/>
    </w:pPr>
    <w:rPr>
      <w:rFonts w:ascii="Century Schoolbook" w:eastAsia="Calibri" w:hAnsi="Century Schoolbook" w:cs="Century Schoolbook"/>
      <w:color w:val="00000A"/>
    </w:rPr>
  </w:style>
  <w:style w:type="paragraph" w:customStyle="1" w:styleId="2">
    <w:name w:val="Заголовок №2"/>
    <w:basedOn w:val="Standard"/>
    <w:rsid w:val="00B11A3C"/>
    <w:pPr>
      <w:shd w:val="clear" w:color="auto" w:fill="FFFFFF"/>
      <w:spacing w:before="420" w:line="288" w:lineRule="exact"/>
      <w:jc w:val="center"/>
      <w:outlineLvl w:val="1"/>
    </w:pPr>
    <w:rPr>
      <w:rFonts w:ascii="Century Schoolbook" w:eastAsia="Calibri" w:hAnsi="Century Schoolbook" w:cs="Times New Roman"/>
      <w:b/>
      <w:bCs/>
      <w:i/>
      <w:iCs/>
      <w:color w:val="00000A"/>
      <w:spacing w:val="5"/>
      <w:sz w:val="23"/>
      <w:szCs w:val="23"/>
    </w:rPr>
  </w:style>
  <w:style w:type="paragraph" w:customStyle="1" w:styleId="3">
    <w:name w:val="Заголовок №3"/>
    <w:basedOn w:val="Standard"/>
    <w:rsid w:val="00B11A3C"/>
    <w:pPr>
      <w:shd w:val="clear" w:color="auto" w:fill="FFFFFF"/>
      <w:spacing w:before="300" w:after="420" w:line="240" w:lineRule="atLeast"/>
      <w:jc w:val="center"/>
      <w:outlineLvl w:val="2"/>
    </w:pPr>
    <w:rPr>
      <w:rFonts w:ascii="Century Schoolbook" w:eastAsia="Calibri" w:hAnsi="Century Schoolbook" w:cs="Times New Roman"/>
      <w:b/>
      <w:bCs/>
      <w:color w:val="00000A"/>
      <w:sz w:val="20"/>
      <w:szCs w:val="20"/>
    </w:rPr>
  </w:style>
  <w:style w:type="paragraph" w:customStyle="1" w:styleId="20">
    <w:name w:val="Основной текст (2)"/>
    <w:basedOn w:val="Standard"/>
    <w:rsid w:val="00B11A3C"/>
    <w:pPr>
      <w:shd w:val="clear" w:color="auto" w:fill="FFFFFF"/>
      <w:spacing w:line="259" w:lineRule="exact"/>
      <w:ind w:firstLine="280"/>
      <w:jc w:val="both"/>
    </w:pPr>
    <w:rPr>
      <w:rFonts w:ascii="Century Schoolbook" w:eastAsia="Calibri" w:hAnsi="Century Schoolbook" w:cs="Times New Roman"/>
      <w:i/>
      <w:color w:val="00000A"/>
      <w:spacing w:val="4"/>
      <w:sz w:val="20"/>
      <w:szCs w:val="20"/>
    </w:rPr>
  </w:style>
  <w:style w:type="paragraph" w:customStyle="1" w:styleId="1">
    <w:name w:val="Заголовок №1"/>
    <w:basedOn w:val="Standard"/>
    <w:rsid w:val="00B11A3C"/>
    <w:pPr>
      <w:shd w:val="clear" w:color="auto" w:fill="FFFFFF"/>
      <w:spacing w:before="720" w:after="300" w:line="240" w:lineRule="atLeast"/>
      <w:outlineLvl w:val="0"/>
    </w:pPr>
    <w:rPr>
      <w:rFonts w:ascii="Bookman Old Style" w:eastAsia="Calibri" w:hAnsi="Bookman Old Style" w:cs="Times New Roman"/>
      <w:b/>
      <w:color w:val="00000A"/>
      <w:spacing w:val="4"/>
      <w:sz w:val="18"/>
      <w:szCs w:val="20"/>
    </w:rPr>
  </w:style>
  <w:style w:type="paragraph" w:customStyle="1" w:styleId="TableContents">
    <w:name w:val="Table Contents"/>
    <w:basedOn w:val="Standard"/>
    <w:rsid w:val="00B11A3C"/>
    <w:pPr>
      <w:suppressLineNumbers/>
    </w:pPr>
  </w:style>
  <w:style w:type="paragraph" w:styleId="a3">
    <w:name w:val="No Spacing"/>
    <w:rsid w:val="00B11A3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B11A3C"/>
    <w:pPr>
      <w:spacing w:after="200" w:line="276" w:lineRule="auto"/>
    </w:pPr>
    <w:rPr>
      <w:rFonts w:eastAsia="Times New Roman" w:cs="Times New Roman"/>
      <w:color w:val="00000A"/>
      <w:lang w:eastAsia="en-US"/>
    </w:rPr>
  </w:style>
  <w:style w:type="character" w:customStyle="1" w:styleId="FontStyle58">
    <w:name w:val="Font Style58"/>
    <w:rsid w:val="00B11A3C"/>
    <w:rPr>
      <w:rFonts w:ascii="Century Schoolbook" w:hAnsi="Century Schoolbook" w:cs="Century Schoolbook"/>
      <w:sz w:val="22"/>
      <w:szCs w:val="22"/>
    </w:rPr>
  </w:style>
  <w:style w:type="character" w:customStyle="1" w:styleId="StrongEmphasis">
    <w:name w:val="Strong Emphasis"/>
    <w:rsid w:val="00B11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1A3C"/>
    <w:pPr>
      <w:spacing w:after="120"/>
    </w:pPr>
  </w:style>
  <w:style w:type="paragraph" w:customStyle="1" w:styleId="Style33">
    <w:name w:val="Style33"/>
    <w:basedOn w:val="Standard"/>
    <w:rsid w:val="00B11A3C"/>
    <w:pPr>
      <w:spacing w:line="259" w:lineRule="exact"/>
      <w:ind w:hanging="144"/>
    </w:pPr>
    <w:rPr>
      <w:rFonts w:ascii="Century Schoolbook" w:eastAsia="Calibri" w:hAnsi="Century Schoolbook" w:cs="Century Schoolbook"/>
      <w:color w:val="00000A"/>
    </w:rPr>
  </w:style>
  <w:style w:type="paragraph" w:customStyle="1" w:styleId="2">
    <w:name w:val="Заголовок №2"/>
    <w:basedOn w:val="Standard"/>
    <w:rsid w:val="00B11A3C"/>
    <w:pPr>
      <w:shd w:val="clear" w:color="auto" w:fill="FFFFFF"/>
      <w:spacing w:before="420" w:line="288" w:lineRule="exact"/>
      <w:jc w:val="center"/>
      <w:outlineLvl w:val="1"/>
    </w:pPr>
    <w:rPr>
      <w:rFonts w:ascii="Century Schoolbook" w:eastAsia="Calibri" w:hAnsi="Century Schoolbook" w:cs="Times New Roman"/>
      <w:b/>
      <w:bCs/>
      <w:i/>
      <w:iCs/>
      <w:color w:val="00000A"/>
      <w:spacing w:val="5"/>
      <w:sz w:val="23"/>
      <w:szCs w:val="23"/>
    </w:rPr>
  </w:style>
  <w:style w:type="paragraph" w:customStyle="1" w:styleId="3">
    <w:name w:val="Заголовок №3"/>
    <w:basedOn w:val="Standard"/>
    <w:rsid w:val="00B11A3C"/>
    <w:pPr>
      <w:shd w:val="clear" w:color="auto" w:fill="FFFFFF"/>
      <w:spacing w:before="300" w:after="420" w:line="240" w:lineRule="atLeast"/>
      <w:jc w:val="center"/>
      <w:outlineLvl w:val="2"/>
    </w:pPr>
    <w:rPr>
      <w:rFonts w:ascii="Century Schoolbook" w:eastAsia="Calibri" w:hAnsi="Century Schoolbook" w:cs="Times New Roman"/>
      <w:b/>
      <w:bCs/>
      <w:color w:val="00000A"/>
      <w:sz w:val="20"/>
      <w:szCs w:val="20"/>
    </w:rPr>
  </w:style>
  <w:style w:type="paragraph" w:customStyle="1" w:styleId="20">
    <w:name w:val="Основной текст (2)"/>
    <w:basedOn w:val="Standard"/>
    <w:rsid w:val="00B11A3C"/>
    <w:pPr>
      <w:shd w:val="clear" w:color="auto" w:fill="FFFFFF"/>
      <w:spacing w:line="259" w:lineRule="exact"/>
      <w:ind w:firstLine="280"/>
      <w:jc w:val="both"/>
    </w:pPr>
    <w:rPr>
      <w:rFonts w:ascii="Century Schoolbook" w:eastAsia="Calibri" w:hAnsi="Century Schoolbook" w:cs="Times New Roman"/>
      <w:i/>
      <w:color w:val="00000A"/>
      <w:spacing w:val="4"/>
      <w:sz w:val="20"/>
      <w:szCs w:val="20"/>
    </w:rPr>
  </w:style>
  <w:style w:type="paragraph" w:customStyle="1" w:styleId="1">
    <w:name w:val="Заголовок №1"/>
    <w:basedOn w:val="Standard"/>
    <w:rsid w:val="00B11A3C"/>
    <w:pPr>
      <w:shd w:val="clear" w:color="auto" w:fill="FFFFFF"/>
      <w:spacing w:before="720" w:after="300" w:line="240" w:lineRule="atLeast"/>
      <w:outlineLvl w:val="0"/>
    </w:pPr>
    <w:rPr>
      <w:rFonts w:ascii="Bookman Old Style" w:eastAsia="Calibri" w:hAnsi="Bookman Old Style" w:cs="Times New Roman"/>
      <w:b/>
      <w:color w:val="00000A"/>
      <w:spacing w:val="4"/>
      <w:sz w:val="18"/>
      <w:szCs w:val="20"/>
    </w:rPr>
  </w:style>
  <w:style w:type="paragraph" w:customStyle="1" w:styleId="TableContents">
    <w:name w:val="Table Contents"/>
    <w:basedOn w:val="Standard"/>
    <w:rsid w:val="00B11A3C"/>
    <w:pPr>
      <w:suppressLineNumbers/>
    </w:pPr>
  </w:style>
  <w:style w:type="paragraph" w:styleId="a3">
    <w:name w:val="No Spacing"/>
    <w:rsid w:val="00B11A3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B11A3C"/>
    <w:pPr>
      <w:spacing w:after="200" w:line="276" w:lineRule="auto"/>
    </w:pPr>
    <w:rPr>
      <w:rFonts w:eastAsia="Times New Roman" w:cs="Times New Roman"/>
      <w:color w:val="00000A"/>
      <w:lang w:eastAsia="en-US"/>
    </w:rPr>
  </w:style>
  <w:style w:type="character" w:customStyle="1" w:styleId="FontStyle58">
    <w:name w:val="Font Style58"/>
    <w:rsid w:val="00B11A3C"/>
    <w:rPr>
      <w:rFonts w:ascii="Century Schoolbook" w:hAnsi="Century Schoolbook" w:cs="Century Schoolbook"/>
      <w:sz w:val="22"/>
      <w:szCs w:val="22"/>
    </w:rPr>
  </w:style>
  <w:style w:type="character" w:customStyle="1" w:styleId="StrongEmphasis">
    <w:name w:val="Strong Emphasis"/>
    <w:rsid w:val="00B1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/" TargetMode="External"/><Relationship Id="rId13" Type="http://schemas.openxmlformats.org/officeDocument/2006/relationships/hyperlink" Target="http://e-c-r.pravoverie.ru/" TargetMode="External"/><Relationship Id="rId18" Type="http://schemas.openxmlformats.org/officeDocument/2006/relationships/hyperlink" Target="http://www.predanie.ru/" TargetMode="External"/><Relationship Id="rId26" Type="http://schemas.openxmlformats.org/officeDocument/2006/relationships/hyperlink" Target="http://www.prosv.ru/)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ila-krasnokuts.narod.ru/pravoslawya/setevy_technology_na_urokah_pravoslavia.html" TargetMode="External"/><Relationship Id="rId34" Type="http://schemas.openxmlformats.org/officeDocument/2006/relationships/hyperlink" Target="http://www.tretyakov.ru/" TargetMode="External"/><Relationship Id="rId7" Type="http://schemas.openxmlformats.org/officeDocument/2006/relationships/hyperlink" Target="http://www.beluno.ru/" TargetMode="External"/><Relationship Id="rId12" Type="http://schemas.openxmlformats.org/officeDocument/2006/relationships/hyperlink" Target="http://dimulik2009.narod2.ru/" TargetMode="External"/><Relationship Id="rId17" Type="http://schemas.openxmlformats.org/officeDocument/2006/relationships/hyperlink" Target="http://www.altarnik.okis.ru/" TargetMode="External"/><Relationship Id="rId25" Type="http://schemas.openxmlformats.org/officeDocument/2006/relationships/hyperlink" Target="http://www.ndce.ru/" TargetMode="Externa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hill07.narod.ru/" TargetMode="External"/><Relationship Id="rId20" Type="http://schemas.openxmlformats.org/officeDocument/2006/relationships/hyperlink" Target="http://www.altarnik.okis.ru/" TargetMode="External"/><Relationship Id="rId29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mcbelgorod@mail.ru" TargetMode="External"/><Relationship Id="rId11" Type="http://schemas.openxmlformats.org/officeDocument/2006/relationships/hyperlink" Target="http://ni-ka.com.ua/" TargetMode="External"/><Relationship Id="rId24" Type="http://schemas.openxmlformats.org/officeDocument/2006/relationships/hyperlink" Target="http://www.isographoteka.ru/" TargetMode="External"/><Relationship Id="rId32" Type="http://schemas.openxmlformats.org/officeDocument/2006/relationships/hyperlink" Target="http://www.museum.ru/gmii/" TargetMode="External"/><Relationship Id="rId37" Type="http://schemas.openxmlformats.org/officeDocument/2006/relationships/hyperlink" Target="http://www.muar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krigal.orthodox.ru/" TargetMode="External"/><Relationship Id="rId23" Type="http://schemas.openxmlformats.org/officeDocument/2006/relationships/hyperlink" Target="http://isographoteka.ru/" TargetMode="External"/><Relationship Id="rId28" Type="http://schemas.openxmlformats.org/officeDocument/2006/relationships/hyperlink" Target="http://www.urao.mags.ru/" TargetMode="External"/><Relationship Id="rId36" Type="http://schemas.openxmlformats.org/officeDocument/2006/relationships/hyperlink" Target="http://www.artline.ru/" TargetMode="External"/><Relationship Id="rId10" Type="http://schemas.openxmlformats.org/officeDocument/2006/relationships/hyperlink" Target="http://eleon.orthodox.ru/" TargetMode="External"/><Relationship Id="rId19" Type="http://schemas.openxmlformats.org/officeDocument/2006/relationships/hyperlink" Target="http://mila-krasnokuts.narod.ru/pravoslawya/setevy_technology_na_urokah_pravoslavia.html" TargetMode="External"/><Relationship Id="rId31" Type="http://schemas.openxmlformats.org/officeDocument/2006/relationships/hyperlink" Target="http://www.rus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dsmn.orthodoxy.ru/" TargetMode="External"/><Relationship Id="rId14" Type="http://schemas.openxmlformats.org/officeDocument/2006/relationships/hyperlink" Target="http://www.obibl.com/" TargetMode="External"/><Relationship Id="rId22" Type="http://schemas.openxmlformats.org/officeDocument/2006/relationships/hyperlink" Target="http://www.predanie.ru/muz/" TargetMode="External"/><Relationship Id="rId27" Type="http://schemas.openxmlformats.org/officeDocument/2006/relationships/hyperlink" Target="http://www.vlados.ru/" TargetMode="External"/><Relationship Id="rId30" Type="http://schemas.openxmlformats.org/officeDocument/2006/relationships/hyperlink" Target="http://www.hermitage.ru/)" TargetMode="External"/><Relationship Id="rId35" Type="http://schemas.openxmlformats.org/officeDocument/2006/relationships/hyperlink" Target="http://www.art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2020-09-08T16:15:00Z</dcterms:created>
  <dcterms:modified xsi:type="dcterms:W3CDTF">2022-11-24T07:21:00Z</dcterms:modified>
</cp:coreProperties>
</file>