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0A" w:rsidRPr="00FF37EF" w:rsidRDefault="00FF37EF" w:rsidP="00FF37E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6856388"/>
      <w:r w:rsidRPr="00FF37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9A040A" w:rsidRPr="00FF37EF" w:rsidRDefault="00FF37EF" w:rsidP="00FF37E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F37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1" w:name="f82fad9e-4303-40e0-b615-d8bb07699b65"/>
      <w:r w:rsidRPr="00FF37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Белгородской области</w:t>
      </w:r>
      <w:bookmarkEnd w:id="1"/>
      <w:r w:rsidRPr="00FF37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‌‌ </w:t>
      </w:r>
    </w:p>
    <w:p w:rsidR="009A040A" w:rsidRPr="00FF37EF" w:rsidRDefault="00FF37EF" w:rsidP="00FF37E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F37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2" w:name="f11d21d1-8bec-4df3-85d2-f4d0bca3e7ae"/>
      <w:r w:rsidRPr="00FF37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Управление образования администрации Грайворонского городского округа</w:t>
      </w:r>
      <w:bookmarkEnd w:id="2"/>
      <w:r w:rsidRPr="00FF37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Pr="00FF37EF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9A040A" w:rsidRPr="00FF37EF" w:rsidRDefault="00FF37EF" w:rsidP="00FF37E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FF37EF">
        <w:rPr>
          <w:rFonts w:ascii="Times New Roman" w:hAnsi="Times New Roman" w:cs="Times New Roman"/>
          <w:b/>
          <w:color w:val="000000"/>
          <w:sz w:val="28"/>
          <w:szCs w:val="28"/>
        </w:rPr>
        <w:t>МБОУ «</w:t>
      </w:r>
      <w:proofErr w:type="spellStart"/>
      <w:r w:rsidRPr="00FF37EF">
        <w:rPr>
          <w:rFonts w:ascii="Times New Roman" w:hAnsi="Times New Roman" w:cs="Times New Roman"/>
          <w:b/>
          <w:color w:val="000000"/>
          <w:sz w:val="28"/>
          <w:szCs w:val="28"/>
        </w:rPr>
        <w:t>Безыменская</w:t>
      </w:r>
      <w:proofErr w:type="spellEnd"/>
      <w:r w:rsidRPr="00FF37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СОШ»</w:t>
      </w:r>
    </w:p>
    <w:p w:rsidR="009A040A" w:rsidRPr="00FF37EF" w:rsidRDefault="009A040A" w:rsidP="00FF37E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9A040A" w:rsidRPr="00FF37EF" w:rsidRDefault="009A040A" w:rsidP="00FF37E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9A040A" w:rsidRPr="00FF37EF" w:rsidRDefault="009A040A" w:rsidP="00FF37E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9A040A" w:rsidRPr="00FF37EF" w:rsidRDefault="009A040A" w:rsidP="00FF37E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tbl>
      <w:tblPr>
        <w:tblW w:w="15318" w:type="dxa"/>
        <w:tblLook w:val="04A0"/>
      </w:tblPr>
      <w:tblGrid>
        <w:gridCol w:w="5106"/>
        <w:gridCol w:w="5106"/>
        <w:gridCol w:w="5106"/>
      </w:tblGrid>
      <w:tr w:rsidR="00FF37EF" w:rsidRPr="0035786E" w:rsidTr="00FF37EF">
        <w:trPr>
          <w:trHeight w:val="2615"/>
        </w:trPr>
        <w:tc>
          <w:tcPr>
            <w:tcW w:w="5106" w:type="dxa"/>
          </w:tcPr>
          <w:p w:rsidR="00FF37EF" w:rsidRPr="00FF37EF" w:rsidRDefault="00FF37EF" w:rsidP="00FF37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F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F37EF" w:rsidRPr="00FF37EF" w:rsidRDefault="00FF37EF" w:rsidP="00FF37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F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FF37EF" w:rsidRDefault="00FF37EF" w:rsidP="00FF37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FF37EF" w:rsidRPr="00FF37EF" w:rsidRDefault="005D7686" w:rsidP="00FF37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 </w:t>
            </w:r>
            <w:r w:rsidR="00FF37EF" w:rsidRPr="00FF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Коломиец Г. А.</w:t>
            </w:r>
          </w:p>
          <w:p w:rsidR="00FF37EF" w:rsidRPr="00FF37EF" w:rsidRDefault="005D7686" w:rsidP="00FF37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</w:t>
            </w:r>
            <w:r w:rsidR="00FF37EF" w:rsidRPr="00FF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7B3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  <w:r w:rsidR="00FF37EF" w:rsidRPr="00FF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 августа   2023 г.</w:t>
            </w:r>
          </w:p>
          <w:p w:rsidR="00FF37EF" w:rsidRPr="00FF37EF" w:rsidRDefault="00FF37EF" w:rsidP="00FF37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06" w:type="dxa"/>
          </w:tcPr>
          <w:p w:rsidR="00FF37EF" w:rsidRPr="00FF37EF" w:rsidRDefault="00FF37EF" w:rsidP="00FF37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F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F37EF" w:rsidRPr="00FF37EF" w:rsidRDefault="00FF37EF" w:rsidP="00FF37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F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МБОУ «Безыменская СОШ»</w:t>
            </w:r>
          </w:p>
          <w:p w:rsidR="00FF37EF" w:rsidRDefault="00FF37EF" w:rsidP="00FF37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FF37EF" w:rsidRPr="00FF37EF" w:rsidRDefault="005D7686" w:rsidP="00FF37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</w:t>
            </w:r>
            <w:r w:rsidR="00FF37EF" w:rsidRPr="00FF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Кубло</w:t>
            </w:r>
            <w:proofErr w:type="spellEnd"/>
            <w:r w:rsidR="00FF37EF" w:rsidRPr="00FF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Т.Н.</w:t>
            </w:r>
          </w:p>
          <w:p w:rsidR="00FF37EF" w:rsidRPr="00FF37EF" w:rsidRDefault="0035786E" w:rsidP="00FF37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</w:t>
            </w:r>
            <w:r w:rsidR="005D7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F37EF" w:rsidRPr="00FF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38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  <w:r w:rsidR="00FF37EF" w:rsidRPr="00FF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 августа   2023 г.</w:t>
            </w:r>
          </w:p>
          <w:p w:rsidR="00FF37EF" w:rsidRPr="00FF37EF" w:rsidRDefault="00FF37EF" w:rsidP="00FF37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06" w:type="dxa"/>
          </w:tcPr>
          <w:p w:rsidR="00FF37EF" w:rsidRPr="00FF37EF" w:rsidRDefault="00FF37EF" w:rsidP="00FF37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F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F37EF" w:rsidRPr="00FF37EF" w:rsidRDefault="00FF37EF" w:rsidP="00FF37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F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«Безыменская СОШ»</w:t>
            </w:r>
          </w:p>
          <w:p w:rsidR="00FF37EF" w:rsidRDefault="00FF37EF" w:rsidP="00FF37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FF37EF" w:rsidRPr="00FF37EF" w:rsidRDefault="00FF37EF" w:rsidP="00FF37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F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_______________________Гомон</w:t>
            </w:r>
            <w:proofErr w:type="spellEnd"/>
            <w:r w:rsidRPr="00FF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П.А.</w:t>
            </w:r>
          </w:p>
          <w:p w:rsidR="00FF37EF" w:rsidRPr="00FF37EF" w:rsidRDefault="00FF37EF" w:rsidP="00FF37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F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 №</w:t>
            </w:r>
            <w:r w:rsidR="005D7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51</w:t>
            </w:r>
            <w:r w:rsidRPr="00FF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 «31» августа   2023 г.</w:t>
            </w:r>
          </w:p>
          <w:p w:rsidR="00FF37EF" w:rsidRPr="00FF37EF" w:rsidRDefault="00FF37EF" w:rsidP="00FF37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9A040A" w:rsidRPr="00FF37EF" w:rsidRDefault="009A040A" w:rsidP="00FF37E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9A040A" w:rsidRPr="00FF37EF" w:rsidRDefault="00FF37EF" w:rsidP="00FF37E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FF37EF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:rsidR="009A040A" w:rsidRPr="00FF37EF" w:rsidRDefault="009A040A" w:rsidP="00FF37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A040A" w:rsidRPr="00FF37EF" w:rsidRDefault="00FF37EF" w:rsidP="00FF37E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F37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9A040A" w:rsidRPr="00FF37EF" w:rsidRDefault="00FF37EF" w:rsidP="00FF37E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F37EF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FF37EF"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Pr="00FF37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961865)</w:t>
      </w:r>
    </w:p>
    <w:p w:rsidR="009A040A" w:rsidRPr="00FF37EF" w:rsidRDefault="009A040A" w:rsidP="00FF37E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A040A" w:rsidRPr="00FF37EF" w:rsidRDefault="00FF37EF" w:rsidP="00FF37E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F37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«Литературное чтение»</w:t>
      </w:r>
    </w:p>
    <w:p w:rsidR="009A040A" w:rsidRPr="00FF37EF" w:rsidRDefault="00FF37EF" w:rsidP="00FF37E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F37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1-4 классов </w:t>
      </w:r>
    </w:p>
    <w:p w:rsidR="009A040A" w:rsidRDefault="009A040A" w:rsidP="00FF37E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37EF" w:rsidRDefault="00FF37EF" w:rsidP="00FF37E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37EF" w:rsidRPr="00FF37EF" w:rsidRDefault="00FF37EF" w:rsidP="00FF37E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A040A" w:rsidRPr="00FF37EF" w:rsidRDefault="009A040A" w:rsidP="00FF37E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A040A" w:rsidRPr="00FF37EF" w:rsidRDefault="00FF37EF" w:rsidP="00FF37E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F37EF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bookmarkStart w:id="3" w:name="8f40cabc-1e83-4907-ad8f-f4ef8375b8cd"/>
      <w:r w:rsidRPr="00FF37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с. Безымено</w:t>
      </w:r>
      <w:bookmarkEnd w:id="3"/>
      <w:r w:rsidRPr="00FF37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 </w:t>
      </w:r>
      <w:bookmarkStart w:id="4" w:name="30574bb6-69b4-4b7b-a313-5bac59a2fd6c"/>
      <w:r w:rsidRPr="00FF37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2023</w:t>
      </w:r>
      <w:bookmarkEnd w:id="4"/>
      <w:r w:rsidRPr="00FF37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Pr="00FF37EF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9A040A" w:rsidRPr="00FF37EF" w:rsidRDefault="009A040A" w:rsidP="00FF37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A040A" w:rsidRPr="00FF37EF" w:rsidRDefault="009A040A" w:rsidP="00FF3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A040A" w:rsidRPr="00FF37EF" w:rsidSect="00FF37EF">
          <w:pgSz w:w="16383" w:h="11906" w:orient="landscape"/>
          <w:pgMar w:top="1418" w:right="851" w:bottom="567" w:left="851" w:header="720" w:footer="720" w:gutter="0"/>
          <w:cols w:space="720"/>
        </w:sectPr>
      </w:pPr>
    </w:p>
    <w:p w:rsidR="009A040A" w:rsidRPr="00FF37EF" w:rsidRDefault="00FF37EF" w:rsidP="00FF37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6856389"/>
      <w:bookmarkEnd w:id="0"/>
      <w:r w:rsidRPr="00FF37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A040A" w:rsidRPr="00FF37EF" w:rsidRDefault="009A040A" w:rsidP="00FF37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по</w:t>
      </w:r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A040A" w:rsidRPr="00FF37EF" w:rsidRDefault="009A040A" w:rsidP="00FF37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A040A" w:rsidRPr="00FF37EF" w:rsidRDefault="00FF37EF" w:rsidP="00FF37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«ЛИТЕРАТУРНОЕ ЧТЕНИЕ»</w:t>
      </w:r>
    </w:p>
    <w:p w:rsidR="009A040A" w:rsidRPr="00FF37EF" w:rsidRDefault="009A040A" w:rsidP="00FF37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FF37E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рабочей 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программе воспитания.</w:t>
      </w:r>
      <w:proofErr w:type="gramEnd"/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FF37EF" w:rsidRDefault="00FF37EF" w:rsidP="00FF37E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A040A" w:rsidRPr="00FF37EF" w:rsidRDefault="00FF37EF" w:rsidP="00FF37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«ЛИТЕРАТУРНОЕ ЧТЕНИЕ»</w:t>
      </w:r>
    </w:p>
    <w:p w:rsidR="009A040A" w:rsidRPr="00FF37EF" w:rsidRDefault="009A040A" w:rsidP="00FF37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цели изучения литературного чтения определяется решением следующих задач:</w:t>
      </w:r>
    </w:p>
    <w:p w:rsidR="009A040A" w:rsidRPr="00FF37EF" w:rsidRDefault="00FF37EF" w:rsidP="00FF37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9A040A" w:rsidRPr="00FF37EF" w:rsidRDefault="00FF37EF" w:rsidP="00FF37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необходимого для продолжения образования уровня общего речевого развития;</w:t>
      </w:r>
    </w:p>
    <w:p w:rsidR="009A040A" w:rsidRPr="00FF37EF" w:rsidRDefault="00FF37EF" w:rsidP="00FF37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9A040A" w:rsidRPr="00FF37EF" w:rsidRDefault="00FF37EF" w:rsidP="00FF37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9A040A" w:rsidRPr="00FF37EF" w:rsidRDefault="00FF37EF" w:rsidP="00FF37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9A040A" w:rsidRPr="00FF37EF" w:rsidRDefault="00FF37EF" w:rsidP="00FF37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9A040A" w:rsidRPr="00FF37EF" w:rsidRDefault="00FF37EF" w:rsidP="00FF37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общедидактические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представленность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FF37EF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представленность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F37EF" w:rsidRDefault="00FF37EF" w:rsidP="00FF37E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A040A" w:rsidRPr="00FF37EF" w:rsidRDefault="00FF37EF" w:rsidP="00FF37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«ЛИТЕРАТУРНОЕ ЧТЕНИЕ» В УЧЕБНОМ ПЛАНЕ</w:t>
      </w:r>
    </w:p>
    <w:p w:rsidR="009A040A" w:rsidRPr="00FF37EF" w:rsidRDefault="009A040A" w:rsidP="00FF37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литературное чтение в 1 классе отводится 132 часа (из них ‌</w:t>
      </w:r>
      <w:bookmarkStart w:id="6" w:name="8184041c-500f-4898-8c17-3f7c192d7a9a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менее 80 часов</w:t>
      </w:r>
      <w:bookmarkEnd w:id="6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9A040A" w:rsidRPr="00FF37EF" w:rsidRDefault="009A040A" w:rsidP="00FF3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A040A" w:rsidRPr="00FF37EF" w:rsidSect="00FF37EF">
          <w:pgSz w:w="16383" w:h="11906" w:orient="landscape"/>
          <w:pgMar w:top="1418" w:right="851" w:bottom="567" w:left="851" w:header="720" w:footer="720" w:gutter="0"/>
          <w:cols w:space="720"/>
        </w:sectPr>
      </w:pPr>
    </w:p>
    <w:p w:rsidR="009A040A" w:rsidRPr="00FF37EF" w:rsidRDefault="00FF37EF" w:rsidP="00FF37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6856387"/>
      <w:bookmarkEnd w:id="5"/>
      <w:r w:rsidRPr="00FF37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9A040A" w:rsidRPr="00FF37EF" w:rsidRDefault="009A040A" w:rsidP="00FF37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1 КЛАСС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  <w:bookmarkStart w:id="8" w:name="_ftnref1"/>
      <w:r w:rsidR="00DE6C2E" w:rsidRPr="00FF37EF">
        <w:rPr>
          <w:rFonts w:ascii="Times New Roman" w:hAnsi="Times New Roman" w:cs="Times New Roman"/>
          <w:sz w:val="24"/>
          <w:szCs w:val="24"/>
        </w:rPr>
        <w:fldChar w:fldCharType="begin"/>
      </w:r>
      <w:r w:rsidR="009A040A" w:rsidRPr="00FF37EF">
        <w:rPr>
          <w:rFonts w:ascii="Times New Roman" w:hAnsi="Times New Roman" w:cs="Times New Roman"/>
          <w:sz w:val="24"/>
          <w:szCs w:val="24"/>
        </w:rPr>
        <w:instrText>HYPERLINK</w:instrText>
      </w:r>
      <w:r w:rsidR="009A040A" w:rsidRPr="00FF37EF">
        <w:rPr>
          <w:rFonts w:ascii="Times New Roman" w:hAnsi="Times New Roman" w:cs="Times New Roman"/>
          <w:sz w:val="24"/>
          <w:szCs w:val="24"/>
          <w:lang w:val="ru-RU"/>
        </w:rPr>
        <w:instrText xml:space="preserve"> \</w:instrText>
      </w:r>
      <w:r w:rsidR="009A040A" w:rsidRPr="00FF37EF">
        <w:rPr>
          <w:rFonts w:ascii="Times New Roman" w:hAnsi="Times New Roman" w:cs="Times New Roman"/>
          <w:sz w:val="24"/>
          <w:szCs w:val="24"/>
        </w:rPr>
        <w:instrText>l</w:instrText>
      </w:r>
      <w:r w:rsidR="009A040A" w:rsidRPr="00FF37EF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="009A040A" w:rsidRPr="00FF37EF">
        <w:rPr>
          <w:rFonts w:ascii="Times New Roman" w:hAnsi="Times New Roman" w:cs="Times New Roman"/>
          <w:sz w:val="24"/>
          <w:szCs w:val="24"/>
        </w:rPr>
        <w:instrText>ftn</w:instrText>
      </w:r>
      <w:r w:rsidR="009A040A" w:rsidRPr="00FF37EF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="009A040A" w:rsidRPr="00FF37EF">
        <w:rPr>
          <w:rFonts w:ascii="Times New Roman" w:hAnsi="Times New Roman" w:cs="Times New Roman"/>
          <w:sz w:val="24"/>
          <w:szCs w:val="24"/>
        </w:rPr>
        <w:instrText>h</w:instrText>
      </w:r>
      <w:r w:rsidR="00DE6C2E" w:rsidRPr="00FF37EF">
        <w:rPr>
          <w:rFonts w:ascii="Times New Roman" w:hAnsi="Times New Roman" w:cs="Times New Roman"/>
          <w:sz w:val="24"/>
          <w:szCs w:val="24"/>
        </w:rPr>
        <w:fldChar w:fldCharType="separate"/>
      </w:r>
      <w:r w:rsidRPr="00FF37EF">
        <w:rPr>
          <w:rFonts w:ascii="Times New Roman" w:hAnsi="Times New Roman" w:cs="Times New Roman"/>
          <w:b/>
          <w:color w:val="0000FF"/>
          <w:sz w:val="24"/>
          <w:szCs w:val="24"/>
          <w:lang w:val="ru-RU"/>
        </w:rPr>
        <w:t>[1]</w:t>
      </w:r>
      <w:r w:rsidR="00DE6C2E" w:rsidRPr="00FF37EF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Чтение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Сказка фольклорная (народная) и литературная (авторская).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В.Г.Сутеева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«Кораблик», «Под грибом» ‌</w:t>
      </w:r>
      <w:bookmarkStart w:id="9" w:name="192040c8-9be0-4bcc-9f47-45c543c4cd5f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выбору).</w:t>
      </w:r>
      <w:bookmarkEnd w:id="9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 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детях и для детей.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В.А. Осеева «Три товарища», А.Л.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«Я – лишний», Ю.И. Ермолаев «Лучший друг» ‌</w:t>
      </w:r>
      <w:bookmarkStart w:id="10" w:name="fea8cf03-c8e1-4ed3-94a3-40e6561a8359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выбору).</w:t>
      </w:r>
      <w:bookmarkEnd w:id="10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Произведения о родной природе. 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краски природы, времена года, человек и природа; Родина, природа родного края.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Устное народное творчество – малые фольклорные жанры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(не менее шести произведений).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потешка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разных малых фольклорных жанров.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Потешка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загадки, пословицы.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братьях наших меньших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В.В. Бианки «Лис и Мышонок», Е.И.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«Про Томку», М.М. Пришвин «Ёж», Н.И. Сладков «Лисица и Ёж» ‌</w:t>
      </w:r>
      <w:bookmarkStart w:id="11" w:name="fce98a40-ae0b-4d2c-875d-505cf2d5a21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другие.</w:t>
      </w:r>
      <w:bookmarkEnd w:id="11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маме.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В. Митяева ‌</w:t>
      </w:r>
      <w:bookmarkStart w:id="12" w:name="a3da6f91-f80f-4d4a-8e62-998ba5c8e117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12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близким</w:t>
      </w:r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проявление любви и заботы о родных людях.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«Мама», А.В. Митяев «За что я люблю маму» ‌</w:t>
      </w:r>
      <w:bookmarkStart w:id="13" w:name="e4e52ce4-82f6-450f-a8ef-39f9bea95300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выбору).</w:t>
      </w:r>
      <w:bookmarkEnd w:id="13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Фольклорные и авторские произведения о чудесах и фантазии (не менее трёх произведений).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необычными</w:t>
      </w:r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сказочными, фантастическими.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Р.С.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Сеф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«Чудо», В.В. Лунин «Я видел чудо», Б.В.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Заходер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«Моя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Вообразилия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Ю.П.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Мориц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«Сто фантазий» </w:t>
      </w:r>
      <w:r w:rsidRPr="00FF37EF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14" w:name="1276de16-2d11-43d3-bead-a64a93ae8cc5"/>
      <w:r w:rsidRPr="00FF37EF">
        <w:rPr>
          <w:rFonts w:ascii="Times New Roman" w:hAnsi="Times New Roman" w:cs="Times New Roman"/>
          <w:color w:val="333333"/>
          <w:sz w:val="24"/>
          <w:szCs w:val="24"/>
          <w:lang w:val="ru-RU"/>
        </w:rPr>
        <w:t>и другие (по выбору).</w:t>
      </w:r>
      <w:bookmarkEnd w:id="14"/>
      <w:r w:rsidRPr="00FF37EF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Библиографическая культура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(работа с детской книгой). Представление о том, что книга – источник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необходимых</w:t>
      </w:r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A040A" w:rsidRPr="00FF37EF" w:rsidRDefault="00FF37EF" w:rsidP="00FF37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9A040A" w:rsidRPr="00FF37EF" w:rsidRDefault="00FF37EF" w:rsidP="00FF37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фактическое содержание прочитанного или прослушанного текста;</w:t>
      </w:r>
    </w:p>
    <w:p w:rsidR="009A040A" w:rsidRPr="00FF37EF" w:rsidRDefault="00FF37EF" w:rsidP="00FF37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9A040A" w:rsidRPr="00FF37EF" w:rsidRDefault="00FF37EF" w:rsidP="00FF37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9A040A" w:rsidRPr="00FF37EF" w:rsidRDefault="00FF37EF" w:rsidP="00FF37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9A040A" w:rsidRPr="00FF37EF" w:rsidRDefault="00FF37EF" w:rsidP="00FF37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произведения по теме, настроению, которое оно вызывает.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9A040A" w:rsidRPr="00FF37EF" w:rsidRDefault="00FF37EF" w:rsidP="00FF37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те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кст пр</w:t>
      </w:r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9A040A" w:rsidRPr="00FF37EF" w:rsidRDefault="00FF37EF" w:rsidP="00FF37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9A040A" w:rsidRPr="00FF37EF" w:rsidRDefault="00FF37EF" w:rsidP="00FF37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стихотворения, соблюдать орфоэпические и пунктуационные нормы;</w:t>
      </w:r>
    </w:p>
    <w:p w:rsidR="009A040A" w:rsidRPr="00FF37EF" w:rsidRDefault="00FF37EF" w:rsidP="00FF37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своё отношение</w:t>
      </w:r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обсуждаемой проблеме;</w:t>
      </w:r>
    </w:p>
    <w:p w:rsidR="009A040A" w:rsidRPr="00FF37EF" w:rsidRDefault="00FF37EF" w:rsidP="00FF37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9A040A" w:rsidRPr="00FF37EF" w:rsidRDefault="00FF37EF" w:rsidP="00FF37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</w:t>
      </w:r>
    </w:p>
    <w:p w:rsidR="009A040A" w:rsidRPr="00FF37EF" w:rsidRDefault="00FF37EF" w:rsidP="00FF37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своё настроение после слушания (чтения) стихотворений, сказок, рассказов.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9A040A" w:rsidRPr="00FF37EF" w:rsidRDefault="00FF37EF" w:rsidP="00FF37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9A040A" w:rsidRPr="00FF37EF" w:rsidRDefault="00FF37EF" w:rsidP="00FF37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9A040A" w:rsidRPr="00FF37EF" w:rsidRDefault="00FF37EF" w:rsidP="00FF37E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способствует формированию умений:</w:t>
      </w:r>
    </w:p>
    <w:p w:rsidR="009A040A" w:rsidRPr="00FF37EF" w:rsidRDefault="00FF37EF" w:rsidP="00FF37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желание работать в парах, небольших группах;</w:t>
      </w:r>
    </w:p>
    <w:p w:rsidR="009A040A" w:rsidRPr="00FF37EF" w:rsidRDefault="00FF37EF" w:rsidP="00FF37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9A040A" w:rsidRPr="00FF37EF" w:rsidRDefault="009A040A" w:rsidP="00FF37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40A" w:rsidRPr="00FF37EF" w:rsidRDefault="00FF37EF" w:rsidP="00FF37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 нашей Родине.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5" w:name="eb176ee2-af43-40d4-a1ee-b090419c1179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15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6" w:name="133f36d8-58eb-4703-aa32-18eef51ef659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16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‌).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7" w:name="60d4b361-5c35-450d-9ed8-60410acf6db4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17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Фольклор (устное народное творчество).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Произведения малых жанров фольклора (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8" w:name="d90ce49e-f5c7-4bfc-ba4a-92feb4e54a52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произведения) и другие.</w:t>
      </w:r>
      <w:bookmarkEnd w:id="18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Звуки и краски родной природы в разные времена года.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 природы в разные времена года (осень, зима, весна, лето) в произведениях литературы ‌</w:t>
      </w:r>
      <w:bookmarkStart w:id="19" w:name="a9441494-befb-474c-980d-17418cebb9a9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(по выбору, не менее пяти авторов)</w:t>
      </w:r>
      <w:bookmarkEnd w:id="19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‌. </w:t>
      </w:r>
      <w:r w:rsidRPr="00775FD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восприятие явлений природы (звуки, краски времён года).</w:t>
      </w:r>
      <w:proofErr w:type="gramEnd"/>
      <w:r w:rsidRPr="00775F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20" w:name="9e6d0f8b-b9cc-4a5a-96f8-fa217be0cdd9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20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‌) и музыкальных произведениях (например, произведения П. И. Чайковского, А.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Вивальди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</w:t>
      </w:r>
      <w:bookmarkStart w:id="21" w:name="e5c2f998-10e7-44fc-bdda-dfec1693f887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21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‌). 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Обсыпается наш сад…», М.М. Пришвин «Осеннее утро», Г.А.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Скребицкий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22" w:name="2d1b25dd-7e61-4fc3-9b40-52f6c7be69e0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22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  <w:proofErr w:type="gramEnd"/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 детях и дружбе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3" w:name="6412d18c-a4c6-4681-9757-e9608467f10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23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«Катя», В.В. Лунин «Я и Вовка», В.Ю. Драгунский «Тайное становится явным» ‌</w:t>
      </w:r>
      <w:bookmarkStart w:id="24" w:name="6d735cba-503d-4ed1-a53f-5468e4a27f01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24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  <w:proofErr w:type="gramEnd"/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Мир сказок.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народная сказка «Золотая рыбка», А.С. Пушкин «Сказка о рыбаке и рыбке», народная сказка «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Морозко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В.Ф. Одоевский «Мороз Иванович», В.И. Даль «Девочка Снегурочка» ‌</w:t>
      </w:r>
      <w:bookmarkStart w:id="25" w:name="3f36f3cc-f68d-481c-9f68-8a09ab5407f1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25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 братьях наших меньших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В. В. Бианки, С. В. Михалкова, Б. С. Житкова, М. М. Пришвина ‌</w:t>
      </w:r>
      <w:bookmarkStart w:id="26" w:name="dd853ef0-68f9-4441-80c5-be39b469ea42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26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‌). Отражение образов животных в фольклоре (русские народные песни, загадки, 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В. В. Бианки.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«Страшный рассказ», С.В. Михалков «Мой щенок» ‌</w:t>
      </w:r>
      <w:bookmarkStart w:id="27" w:name="305fc3fd-0d75-43c6-b5e8-b77dae865863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27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  <w:proofErr w:type="gramEnd"/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 </w:t>
      </w:r>
      <w:proofErr w:type="gramStart"/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наших</w:t>
      </w:r>
      <w:proofErr w:type="gramEnd"/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близких, о семье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8" w:name="8497a925-adbe-4600-9382-168da4c3c80b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(по выбору)</w:t>
      </w:r>
      <w:bookmarkEnd w:id="28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Баруздин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«Салют» ‌</w:t>
      </w:r>
      <w:bookmarkStart w:id="29" w:name="c4dddd01-51be-4cab-bffc-20489de7184c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другое (по выбору)</w:t>
      </w:r>
      <w:bookmarkEnd w:id="29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Зарубежная литература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Круг чтения: литературная (авторская) сказка ‌</w:t>
      </w:r>
      <w:bookmarkStart w:id="30" w:name="0c3ae019-4704-47be-8c05-88069337bebf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 произведений)</w:t>
      </w:r>
      <w:bookmarkEnd w:id="30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‌: зарубежные писатели-сказочники (Ш. Перро, Х.-К. Андерсен ‌</w:t>
      </w:r>
      <w:bookmarkStart w:id="31" w:name="0e95da97-7b05-41cd-84b7-0db56826c5ee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31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32" w:name="63220a7a-3056-4cb7-8b8f-8dfa3716a258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32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Библиографическая культура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(работа с детской книгой и справочной литературой)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Книга как источник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необходимых</w:t>
      </w:r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A040A" w:rsidRPr="00FF37EF" w:rsidRDefault="00FF37EF" w:rsidP="00FF37E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9A040A" w:rsidRPr="00FF37EF" w:rsidRDefault="00FF37EF" w:rsidP="00FF37E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9A040A" w:rsidRPr="00FF37EF" w:rsidRDefault="00FF37EF" w:rsidP="00FF37E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родной природе, о детях, о животных, о семье, о чудесах и превращениях),</w:t>
      </w:r>
    </w:p>
    <w:p w:rsidR="009A040A" w:rsidRPr="00FF37EF" w:rsidRDefault="00FF37EF" w:rsidP="00FF37E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9A040A" w:rsidRPr="00FF37EF" w:rsidRDefault="00FF37EF" w:rsidP="00FF37E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литературная), рассказ, басня, стихотворение);</w:t>
      </w:r>
      <w:proofErr w:type="gramEnd"/>
    </w:p>
    <w:p w:rsidR="009A040A" w:rsidRPr="00FF37EF" w:rsidRDefault="00FF37EF" w:rsidP="00FF37E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9A040A" w:rsidRPr="00FF37EF" w:rsidRDefault="00FF37EF" w:rsidP="00FF37E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анализировать те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кст ск</w:t>
      </w:r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9A040A" w:rsidRPr="00FF37EF" w:rsidRDefault="00FF37EF" w:rsidP="00FF37E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кст ст</w:t>
      </w:r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9A040A" w:rsidRPr="00FF37EF" w:rsidRDefault="00FF37EF" w:rsidP="00FF37E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иллюстрации с текстом произведения;</w:t>
      </w:r>
    </w:p>
    <w:p w:rsidR="009A040A" w:rsidRPr="00FF37EF" w:rsidRDefault="00FF37EF" w:rsidP="00FF37E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9A040A" w:rsidRPr="00FF37EF" w:rsidRDefault="00FF37EF" w:rsidP="00FF37E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9A040A" w:rsidRPr="00FF37EF" w:rsidRDefault="00FF37EF" w:rsidP="00FF37E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словарями для уточнения значения незнакомого слова.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действия способствуют формированию умений:</w:t>
      </w:r>
    </w:p>
    <w:p w:rsidR="009A040A" w:rsidRPr="00FF37EF" w:rsidRDefault="00FF37EF" w:rsidP="00FF37E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9A040A" w:rsidRPr="00FF37EF" w:rsidRDefault="00FF37EF" w:rsidP="00FF37E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заданную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тему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040A" w:rsidRPr="00FF37EF" w:rsidRDefault="00FF37EF" w:rsidP="00FF37E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подробно и выборочно прочитанное произведение;</w:t>
      </w:r>
    </w:p>
    <w:p w:rsidR="009A040A" w:rsidRPr="00FF37EF" w:rsidRDefault="00FF37EF" w:rsidP="00FF37E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9A040A" w:rsidRPr="00FF37EF" w:rsidRDefault="00FF37EF" w:rsidP="00FF37E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описывать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устно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картины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природы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040A" w:rsidRPr="00FF37EF" w:rsidRDefault="00FF37EF" w:rsidP="00FF37E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сочинять по аналогии с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прочитанным</w:t>
      </w:r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загадки, рассказы, небольшие сказки;</w:t>
      </w:r>
    </w:p>
    <w:p w:rsidR="009A040A" w:rsidRPr="00FF37EF" w:rsidRDefault="00FF37EF" w:rsidP="00FF37E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инсценировках и драматизации отрывков из художественных произведений.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9A040A" w:rsidRPr="00FF37EF" w:rsidRDefault="00FF37EF" w:rsidP="00FF37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9A040A" w:rsidRPr="00FF37EF" w:rsidRDefault="00FF37EF" w:rsidP="00FF37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удерживать в памяти последовательность событий прослушанного (прочитанного) текста;</w:t>
      </w:r>
    </w:p>
    <w:p w:rsidR="009A040A" w:rsidRPr="00FF37EF" w:rsidRDefault="00FF37EF" w:rsidP="00FF37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контролировать выполнение поставленной учебной задачи при чтении</w:t>
      </w:r>
    </w:p>
    <w:p w:rsidR="009A040A" w:rsidRPr="00FF37EF" w:rsidRDefault="00FF37EF" w:rsidP="00FF37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слушании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произведения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040A" w:rsidRPr="00FF37EF" w:rsidRDefault="00FF37EF" w:rsidP="00FF37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проверять (по образцу) выполнение поставленной учебной задачи.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способствует формированию умений:</w:t>
      </w:r>
    </w:p>
    <w:p w:rsidR="009A040A" w:rsidRPr="00FF37EF" w:rsidRDefault="00FF37EF" w:rsidP="00FF37E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себе партнёров по совместной деятельности;</w:t>
      </w:r>
    </w:p>
    <w:p w:rsidR="009A040A" w:rsidRPr="00FF37EF" w:rsidRDefault="00FF37EF" w:rsidP="00FF37E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9A040A" w:rsidRPr="00FF37EF" w:rsidRDefault="009A040A" w:rsidP="00FF37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3 КЛАСС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 Родине и её истории.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и 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Кончаловская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«Наша древняя столица» (отрывки) ‌</w:t>
      </w:r>
      <w:bookmarkStart w:id="33" w:name="96e70618-7a1d-4135-8fd3-a8d5b625e8a7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другое (по выбору)</w:t>
      </w:r>
      <w:bookmarkEnd w:id="33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Фольклор (устное народное творчество).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Круг чтения: малые жанры фольклора (пословицы,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считалки, небылицы, скороговорки, загадки, по выбору).</w:t>
      </w:r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Фольклорная сказка как отражение общечеловеческих ценностей и нравственных правил.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</w:t>
      </w:r>
      <w:bookmarkStart w:id="34" w:name="6dc3c912-0f6b-44b2-87fb-4fa8c0a8ddd8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др.)</w:t>
      </w:r>
      <w:bookmarkEnd w:id="34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‌. </w:t>
      </w:r>
      <w:r w:rsidRPr="00775F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Отражение в сказках народного быта и культуры. 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плана сказки.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Круг чтения: народная песня.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5" w:name="2d4a2950-b4e9-4f16-a8a6-487d5016001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35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Творчество А. С. Пушкина. 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Салтане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 сыне его славном и могучем богатыре князе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Гвидоне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Салтановиче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 прекрасной царевне Лебеди» ‌</w:t>
      </w:r>
      <w:bookmarkStart w:id="36" w:name="80f00626-952e-41bd-9beb-6d0f5fe1ba6b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по выбору)</w:t>
      </w:r>
      <w:bookmarkEnd w:id="36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фольклорными</w:t>
      </w:r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иллюстратор сказок А. С. Пушкина.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А.С. Пушкин «Сказка о царе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Салтане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 сыне его славном и могучем богатыре князе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Гвидоне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Салтановиче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 прекрасной царевне Лебеди», «В тот год осенняя погода…», «Опрятней модного паркета…» ‌</w:t>
      </w:r>
      <w:bookmarkStart w:id="37" w:name="db43cb12-75a1-43f5-b252-1995adfd2fff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37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Творчество И. А. Крылова.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8" w:name="99ba0051-1be8-4e8f-b0dd-a10143c31c81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двух)</w:t>
      </w:r>
      <w:bookmarkEnd w:id="38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39" w:name="738a01c7-d12e-4abb-aa19-15d8e09af024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39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Картины природы в произведениях поэтов и писателей Х</w:t>
      </w:r>
      <w:proofErr w:type="gramStart"/>
      <w:r w:rsidRPr="00FF37EF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proofErr w:type="gramEnd"/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Х–ХХ веков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40" w:name="a8556af8-9a03-49c3-b8c8-d0217dccd1c5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пяти авторов по выбору)</w:t>
      </w:r>
      <w:bookmarkEnd w:id="40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‌: Ф. И. Тютчева, А. А. Фета, А. Н.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Майкова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Н. А. Некрасова, А. А. Блока, И. А. Бунина, ‌</w:t>
      </w:r>
      <w:bookmarkStart w:id="41" w:name="236d15e5-7adb-4fc2-919e-678797fd1898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С. А. Есенина, А. П. Чехова, К. Г. Паустовского и др.</w:t>
      </w:r>
      <w:bookmarkEnd w:id="41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Чувства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вызываемые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лирическими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произведениями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прищуря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«Мама!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42" w:name="b39133dd-5b08-4549-a5bd-8bf368254092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42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  <w:proofErr w:type="gramEnd"/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Творчество Л. Н. Толстого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Жанровое многообразие произведений Л. Н. Толстого: сказки, рассказы, басни, быль ‌</w:t>
      </w:r>
      <w:bookmarkStart w:id="43" w:name="1a0e8552-8319-44da-b4b7-9c067d7af546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 произведений)</w:t>
      </w:r>
      <w:bookmarkEnd w:id="43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Л.Н. Толстой «Лебеди», «Зайцы», «Прыжок», «Акула» ‌</w:t>
      </w:r>
      <w:bookmarkStart w:id="44" w:name="7bc5c68d-92f5-41d5-9535-d638ea476e3f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44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Литературная сказка.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Литературная сказка русских писателей ‌</w:t>
      </w:r>
      <w:bookmarkStart w:id="45" w:name="14358877-86a6-40e2-9fb5-58334b8a6e9a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двух)</w:t>
      </w:r>
      <w:bookmarkEnd w:id="45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 Круг чтения: произведения В. М. Гаршина, М. Горького, И. С. Соколова-Микитова ‌</w:t>
      </w:r>
      <w:bookmarkStart w:id="46" w:name="c6bf05b5-49bd-40a2-90b7-cfd41b2279a7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46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 </w:t>
      </w:r>
      <w:r w:rsidRPr="00775F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 авторских сказок (сюжет, язык, герои). 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аннотации.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Листопадничек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М. Горький «Случай с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Евсейкой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» ‌</w:t>
      </w:r>
      <w:bookmarkStart w:id="47" w:name="ea02cf5f-d5e4-4b30-812a-1b46ec679534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47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взаимоотношениях человека и животных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spellStart"/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Мамина-Сибиряка</w:t>
      </w:r>
      <w:proofErr w:type="spellEnd"/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К. Г. Паустовского, М. М. Пришвина, Б. С. Житкова.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spellStart"/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Мамин-Сибиряк</w:t>
      </w:r>
      <w:proofErr w:type="spellEnd"/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«Приёмыш» ‌</w:t>
      </w:r>
      <w:bookmarkStart w:id="48" w:name="68f21dae-0b2e-4871-b761-be4991ec4878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другое (по выбору)</w:t>
      </w:r>
      <w:bookmarkEnd w:id="48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детях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9" w:name="7684134c-2d89-4058-b80b-6ad24d340e2c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по выбору двух-трёх авторов</w:t>
      </w:r>
      <w:bookmarkEnd w:id="49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50" w:name="e453ae69-7b50-49e1-850e-5455f39cac3b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50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Юмористические произведения.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51" w:name="db307144-10c3-47e0-8f79-b83f6461fd22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 произведений)</w:t>
      </w:r>
      <w:bookmarkEnd w:id="51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‌: Н. Н. Носов, В.Ю. Драгунский, ‌</w:t>
      </w:r>
      <w:bookmarkStart w:id="52" w:name="cb0fcba1-b7c3-44d2-9bb6-c0a6c9168eca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М. М. Зощенко и др.</w:t>
      </w:r>
      <w:bookmarkEnd w:id="52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3" w:name="bfd2c4b6-8e45-47df-8299-90bb4d27aac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53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Зарубежная литература.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Круг чтения ‌</w:t>
      </w:r>
      <w:bookmarkStart w:id="54" w:name="3e21f5c4-1001-4583-8489-5f0ba36061b9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(произведения двух-трёх авторов по выбору):</w:t>
      </w:r>
      <w:bookmarkEnd w:id="54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 литературные сказки Ш. Перро, Х.-К. Андерсена, ‌</w:t>
      </w:r>
      <w:bookmarkStart w:id="55" w:name="f6f542f3-f6cf-4368-a418-eb5d19aa0b2b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Р. Киплинга.</w:t>
      </w:r>
      <w:bookmarkEnd w:id="55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Заходер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Произведения для чтения: Х.-К. Андерсен «Гадкий утёнок», Ш. Перро «Подарок феи» ‌</w:t>
      </w:r>
      <w:bookmarkStart w:id="56" w:name="0e6b1fdc-e350-43b1-a03c-45387667d39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56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Библиографическая культура (работа с детской книгой и справочной литературой).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A040A" w:rsidRPr="00FF37EF" w:rsidRDefault="00FF37EF" w:rsidP="00FF37E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9A040A" w:rsidRPr="00FF37EF" w:rsidRDefault="00FF37EF" w:rsidP="00FF37E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9A040A" w:rsidRPr="00FF37EF" w:rsidRDefault="00FF37EF" w:rsidP="00FF37E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9A040A" w:rsidRPr="00FF37EF" w:rsidRDefault="00FF37EF" w:rsidP="00FF37E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9A040A" w:rsidRPr="00FF37EF" w:rsidRDefault="00FF37EF" w:rsidP="00FF37E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9A040A" w:rsidRPr="00FF37EF" w:rsidRDefault="00FF37EF" w:rsidP="00FF37E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9A040A" w:rsidRPr="00FF37EF" w:rsidRDefault="00FF37EF" w:rsidP="00FF37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информацию словесную (текст), графическую или изобразительную </w:t>
      </w:r>
      <w:r w:rsidRPr="00FF37E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иллюстрация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звуковую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музыкальное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произведение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A040A" w:rsidRPr="00FF37EF" w:rsidRDefault="00FF37EF" w:rsidP="00FF37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9A040A" w:rsidRPr="00FF37EF" w:rsidRDefault="00FF37EF" w:rsidP="00FF37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книгу в библиотеке в соответствии с учебной задачей; составлять аннотацию.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9A040A" w:rsidRPr="00FF37EF" w:rsidRDefault="00FF37EF" w:rsidP="00FF37E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9A040A" w:rsidRPr="00FF37EF" w:rsidRDefault="00FF37EF" w:rsidP="00FF37E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 по основным событиям текста;</w:t>
      </w:r>
    </w:p>
    <w:p w:rsidR="009A040A" w:rsidRPr="00FF37EF" w:rsidRDefault="00FF37EF" w:rsidP="00FF37E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текст (подробно, выборочно, с изменением лица);</w:t>
      </w:r>
    </w:p>
    <w:p w:rsidR="009A040A" w:rsidRPr="00FF37EF" w:rsidRDefault="00FF37EF" w:rsidP="00FF37E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9A040A" w:rsidRPr="00FF37EF" w:rsidRDefault="00FF37EF" w:rsidP="00FF37E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сочинять простые истории (сказки, рассказы) по аналогии.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</w:t>
      </w:r>
      <w:proofErr w:type="gramEnd"/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универсальные учебные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9A040A" w:rsidRPr="00FF37EF" w:rsidRDefault="00FF37EF" w:rsidP="00FF37E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9A040A" w:rsidRPr="00FF37EF" w:rsidRDefault="00FF37EF" w:rsidP="00FF37E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восприятия текста на слух;</w:t>
      </w:r>
    </w:p>
    <w:p w:rsidR="009A040A" w:rsidRPr="00FF37EF" w:rsidRDefault="00FF37EF" w:rsidP="00FF37E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способствует формированию умений:</w:t>
      </w:r>
    </w:p>
    <w:p w:rsidR="009A040A" w:rsidRPr="00FF37EF" w:rsidRDefault="00FF37EF" w:rsidP="00FF37E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9A040A" w:rsidRPr="00FF37EF" w:rsidRDefault="00FF37EF" w:rsidP="00FF37E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9A040A" w:rsidRPr="00FF37EF" w:rsidRDefault="00FF37EF" w:rsidP="00FF37E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9A040A" w:rsidRPr="00FF37EF" w:rsidRDefault="009A040A" w:rsidP="00FF37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4 КЛАСС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 Родине, героические страницы истории.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Пескова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</w:t>
      </w:r>
      <w:bookmarkStart w:id="57" w:name="e723ba6f-ad13-4eb9-88fb-092822236b1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57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Круг чтения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8" w:name="127f14ef-247e-4055-acfd-bc40c4be0ca9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рассказа военно-исторической тематики) и другие (по выбору).</w:t>
      </w:r>
      <w:bookmarkEnd w:id="58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Фольклор (устное народное творчество)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словесный</w:t>
      </w:r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Круг чтения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произведения малых жанров фольклора, народные сказки ‌</w:t>
      </w:r>
      <w:bookmarkStart w:id="59" w:name="13ed692d-f68b-4ab7-9394-065d0e010e2b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(2-3 сказки по выбору)</w:t>
      </w:r>
      <w:bookmarkEnd w:id="59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‌, сказки народов России ‌</w:t>
      </w:r>
      <w:bookmarkStart w:id="60" w:name="88e382a1-4742-44f3-be40-3355538b7bf0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(2-3 сказки по выбору)</w:t>
      </w:r>
      <w:bookmarkEnd w:id="60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‌, былины из цикла об Илье Муромце, Алёше Поповиче, Добрыне Никитиче ‌</w:t>
      </w:r>
      <w:bookmarkStart w:id="61" w:name="65d9a5fc-cfbc-4c38-8800-4fae49f12f66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по выбору)</w:t>
      </w:r>
      <w:bookmarkEnd w:id="61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Творчество А. С. Пушкина. 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62" w:name="d4959437-1f52-4e04-ad5c-5e5962b220a9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62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Творчество И. А. Крылова. 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Хемницера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Л. Н. Толстого, С. В. Михалкова. Басни стихотворные и прозаические ‌</w:t>
      </w:r>
      <w:bookmarkStart w:id="63" w:name="f6b74d8a-3a68-456b-9560-c1d56f3a7703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трёх)</w:t>
      </w:r>
      <w:bookmarkEnd w:id="63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Хемницер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«Стрекоза», Л.Н. Толстой «Стрекоза и муравьи» ‌</w:t>
      </w:r>
      <w:bookmarkStart w:id="64" w:name="fb9c6b46-90e6-44d3-98e5-d86df8a78f70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64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‌. 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Творчество М. Ю. Лермонтова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чтения: лирические произведения М. Ю. Лермонтова ‌</w:t>
      </w:r>
      <w:bookmarkStart w:id="65" w:name="8753b9aa-1497-4d8a-9925-78a7378ffdc6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трёх)</w:t>
      </w:r>
      <w:bookmarkEnd w:id="65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6" w:name="a3acb784-465c-47f9-a1a9-55fd03aefdd7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66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Литературная сказка.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Тематика авторских стихотворных сказок ‌</w:t>
      </w:r>
      <w:bookmarkStart w:id="67" w:name="c485f24c-ccf6-4a4b-a332-12b0e9bda1ee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(две-три по выбору)</w:t>
      </w:r>
      <w:bookmarkEnd w:id="67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8" w:name="b696e61f-1fed-496e-b40a-891403c8acb0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68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9" w:name="bf3989dc-2faf-4749-85de-63cc4f5b6c7f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69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‌. 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Картины природы в творчестве поэтов и писателей Х</w:t>
      </w:r>
      <w:r w:rsidRPr="00FF37EF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Х– </w:t>
      </w:r>
      <w:proofErr w:type="gramStart"/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ХХ</w:t>
      </w:r>
      <w:proofErr w:type="gramEnd"/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веков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70" w:name="05556173-ef49-42c0-b650-76e818c52f73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пяти авторов по выбору)</w:t>
      </w:r>
      <w:bookmarkEnd w:id="70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‌: В. А. Жуковский, И.С. Никитин, Е. А. Баратынский, Ф. И. Тютчев, А. А. Фет, ‌</w:t>
      </w:r>
      <w:bookmarkStart w:id="71" w:name="10df2cc6-7eaf-452a-be27-c403590473e7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Н. А. Некрасов, И. А. Бунин, А. А. Блок, К. Д. Бальмонт и др.</w:t>
      </w:r>
      <w:bookmarkEnd w:id="71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FF37EF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72" w:name="81524b2d-8972-479d-bbde-dc24af398f71"/>
      <w:r w:rsidRPr="00FF37EF">
        <w:rPr>
          <w:rFonts w:ascii="Times New Roman" w:hAnsi="Times New Roman" w:cs="Times New Roman"/>
          <w:color w:val="333333"/>
          <w:sz w:val="24"/>
          <w:szCs w:val="24"/>
          <w:lang w:val="ru-RU"/>
        </w:rPr>
        <w:t>и другие (по выбору).</w:t>
      </w:r>
      <w:bookmarkEnd w:id="72"/>
      <w:r w:rsidRPr="00FF37EF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Творчество Л. Н. Толстого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Круг чтения ‌</w:t>
      </w:r>
      <w:bookmarkStart w:id="73" w:name="8bd46c4b-5995-4a73-9b20-d9c86c3c5312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 произведений)</w:t>
      </w:r>
      <w:bookmarkEnd w:id="73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Л.Н. Толстой «Детство» (отдельные главы), «Русак», «Черепаха» ‌</w:t>
      </w:r>
      <w:bookmarkStart w:id="74" w:name="7dfac43d-95d1-4f1a-9ef0-dd2e363e5574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74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животных и родной природе.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5" w:name="6b7a4d8f-0c10-4499-8b29-96f966374409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трёх авторов)</w:t>
      </w:r>
      <w:bookmarkEnd w:id="75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‌: на примере произведений В. П. Астафьева, М. М. Пришвина, С.А. Есенина, ‌</w:t>
      </w:r>
      <w:bookmarkStart w:id="76" w:name="2404cae9-2aea-4be9-9c14-d1f2464ae947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А. И. Куприна, К. Г. Паустовского, Ю. И. Коваля и др.</w:t>
      </w:r>
      <w:bookmarkEnd w:id="76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Произведения для чтения: В.П. Астафьев «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Капалуха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М.М. Пришвин «Выскочка», С.А. Есенин «Лебёдушка» </w:t>
      </w:r>
      <w:r w:rsidRPr="00FF37EF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77" w:name="32f573be-918d-43d1-9ae6-41e22d8f0125"/>
      <w:r w:rsidRPr="00FF37EF">
        <w:rPr>
          <w:rFonts w:ascii="Times New Roman" w:hAnsi="Times New Roman" w:cs="Times New Roman"/>
          <w:color w:val="333333"/>
          <w:sz w:val="24"/>
          <w:szCs w:val="24"/>
          <w:lang w:val="ru-RU"/>
        </w:rPr>
        <w:t>и другие (по выбору).</w:t>
      </w:r>
      <w:bookmarkEnd w:id="77"/>
      <w:r w:rsidRPr="00FF37EF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детях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‌</w:t>
      </w:r>
      <w:bookmarkStart w:id="78" w:name="af055e7a-930d-4d71-860c-0ef134e8808b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(на примере произведений не менее трёх авторов)</w:t>
      </w:r>
      <w:bookmarkEnd w:id="78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‌: А. П. Чехова, Н. Г. Гарина-Михайловского, М.М. Зощенко, К.Г.Паустовский, ‌</w:t>
      </w:r>
      <w:bookmarkStart w:id="79" w:name="7725f3ac-90cc-4ff9-a933-5f2500765865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Б. С. Житкова, В. В. Крапивина и др.</w:t>
      </w:r>
      <w:bookmarkEnd w:id="79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Миньке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» ‌</w:t>
      </w:r>
      <w:bookmarkStart w:id="80" w:name="b11b7b7c-b734-4b90-8e59-61db21edb4cb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рассказа из цикла)</w:t>
      </w:r>
      <w:bookmarkEnd w:id="80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‌, К.Г. Паустовский «Корзина с еловыми шишками» и другие.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Пьеса.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81" w:name="37501a53-492c-457b-bba5-1c42b6cc6631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(одна по выбору)</w:t>
      </w:r>
      <w:bookmarkEnd w:id="81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С.Я. Маршак «Двенадцать месяцев» и другие. 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Юмористические произведения.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Круг чтения ‌</w:t>
      </w:r>
      <w:bookmarkStart w:id="82" w:name="75d9e905-0ed8-4b64-8f23-d12494003dd9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 произведений по выбору):</w:t>
      </w:r>
      <w:bookmarkEnd w:id="82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 юмористические произведения на примере рассказов В. Ю. Драгунского, Н. Н. Носова, ‌</w:t>
      </w:r>
      <w:bookmarkStart w:id="83" w:name="861c58cd-2b62-48ca-aee2-cbc0aff1d663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М. М. Зощенко, В. В.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Голявкина</w:t>
      </w:r>
      <w:bookmarkEnd w:id="83"/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В.Ю. Драгунский «Денискины рассказы» ‌</w:t>
      </w:r>
      <w:bookmarkStart w:id="84" w:name="3833d43d-9952-42a0-80a6-c982261f81f0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(1-2 произведения по выбору)</w:t>
      </w:r>
      <w:bookmarkEnd w:id="84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‌, Н.Н. Носов «Витя Малеев в школе и дома» (отдельные главы) ‌</w:t>
      </w:r>
      <w:bookmarkStart w:id="85" w:name="6717adc8-7d22-4c8b-8e0f-ca68d49678b4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</w:t>
      </w:r>
      <w:bookmarkEnd w:id="85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Зарубежная литература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Расширение круга чтения произведений зарубежных писателей. Литературные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сказки Х.</w:t>
      </w:r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-К. Андерсена, ‌</w:t>
      </w:r>
      <w:bookmarkStart w:id="86" w:name="0570ee0c-c095-4bdf-be12-0c3444ad3bbe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Ш. Перро, братьев Гримм и др. (по выбору)</w:t>
      </w:r>
      <w:bookmarkEnd w:id="86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‌. Приключенческая литература: произведения Дж. Свифта, Марка Твена. 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Сойер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» (отдельные главы) ‌</w:t>
      </w:r>
      <w:bookmarkStart w:id="87" w:name="7eaefd21-9d80-4380-a4c5-7fbfbc886408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</w:t>
      </w:r>
      <w:bookmarkEnd w:id="87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‌.</w:t>
      </w:r>
      <w:proofErr w:type="gramEnd"/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Библиографическая культура (работа с детской книгой и справочной литературой)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Работа с источниками периодической печати.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A040A" w:rsidRPr="00FF37EF" w:rsidRDefault="00FF37EF" w:rsidP="00FF37E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9A040A" w:rsidRPr="00FF37EF" w:rsidRDefault="00FF37EF" w:rsidP="00FF37E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9A040A" w:rsidRPr="00FF37EF" w:rsidRDefault="00FF37EF" w:rsidP="00FF37E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9A040A" w:rsidRPr="00FF37EF" w:rsidRDefault="00FF37EF" w:rsidP="00FF37E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характеризовать героя и давать оценку его поступкам; </w:t>
      </w:r>
    </w:p>
    <w:p w:rsidR="009A040A" w:rsidRPr="00FF37EF" w:rsidRDefault="00FF37EF" w:rsidP="00FF37E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9A040A" w:rsidRPr="00FF37EF" w:rsidRDefault="00FF37EF" w:rsidP="00FF37E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9A040A" w:rsidRPr="00FF37EF" w:rsidRDefault="00FF37EF" w:rsidP="00FF37E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9A040A" w:rsidRPr="00FF37EF" w:rsidRDefault="00FF37EF" w:rsidP="00FF37E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9A040A" w:rsidRPr="00FF37EF" w:rsidRDefault="00FF37EF" w:rsidP="00FF37E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9A040A" w:rsidRPr="00FF37EF" w:rsidRDefault="00FF37EF" w:rsidP="00FF37E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книгу в библиотеке в соответствии с учебной задачей; составлять аннотацию.</w:t>
      </w:r>
    </w:p>
    <w:p w:rsidR="009A040A" w:rsidRPr="00FF37EF" w:rsidRDefault="00FF37EF" w:rsidP="00FF37E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9A040A" w:rsidRPr="00FF37EF" w:rsidRDefault="00FF37EF" w:rsidP="00FF37E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9A040A" w:rsidRPr="00FF37EF" w:rsidRDefault="00FF37EF" w:rsidP="00FF37E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текст в соответствии с учебной задачей;</w:t>
      </w:r>
    </w:p>
    <w:p w:rsidR="009A040A" w:rsidRPr="00FF37EF" w:rsidRDefault="00FF37EF" w:rsidP="00FF37E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тематике детской литературы, о любимом писателе и его произведениях;</w:t>
      </w:r>
    </w:p>
    <w:p w:rsidR="009A040A" w:rsidRPr="00FF37EF" w:rsidRDefault="00FF37EF" w:rsidP="00FF37E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мнение авторов о героях и своё отношение к ним;</w:t>
      </w:r>
    </w:p>
    <w:p w:rsidR="009A040A" w:rsidRPr="00FF37EF" w:rsidRDefault="00FF37EF" w:rsidP="00FF37E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элементы импровизации при исполнении фольклорных произведений;</w:t>
      </w:r>
    </w:p>
    <w:p w:rsidR="009A040A" w:rsidRPr="00FF37EF" w:rsidRDefault="00FF37EF" w:rsidP="00FF37E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Регулятивные</w:t>
      </w:r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универсальные учебные способствуют формированию умений:</w:t>
      </w:r>
    </w:p>
    <w:p w:rsidR="009A040A" w:rsidRPr="00FF37EF" w:rsidRDefault="00FF37EF" w:rsidP="00FF37E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9A040A" w:rsidRPr="00FF37EF" w:rsidRDefault="00FF37EF" w:rsidP="00FF37E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цель выразительного исполнения и работы с текстом;</w:t>
      </w:r>
    </w:p>
    <w:p w:rsidR="009A040A" w:rsidRPr="00FF37EF" w:rsidRDefault="00FF37EF" w:rsidP="00FF37E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9A040A" w:rsidRPr="00FF37EF" w:rsidRDefault="00FF37EF" w:rsidP="00FF37E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9A040A" w:rsidRPr="00FF37EF" w:rsidRDefault="00FF37EF" w:rsidP="00FF37E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театрализованной деятельности: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инсценировании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драматизации (читать по ролям, разыгрывать сценки);</w:t>
      </w:r>
    </w:p>
    <w:p w:rsidR="009A040A" w:rsidRPr="00FF37EF" w:rsidRDefault="00FF37EF" w:rsidP="00FF37E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соблюдать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040A" w:rsidRPr="00FF37EF" w:rsidRDefault="00FF37EF" w:rsidP="00FF37E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8" w:name="_ftn1"/>
    <w:p w:rsidR="009A040A" w:rsidRPr="00FF37EF" w:rsidRDefault="00DE6C2E" w:rsidP="00FF37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sz w:val="24"/>
          <w:szCs w:val="24"/>
        </w:rPr>
        <w:fldChar w:fldCharType="begin"/>
      </w:r>
      <w:r w:rsidR="009A040A" w:rsidRPr="00FF37EF">
        <w:rPr>
          <w:rFonts w:ascii="Times New Roman" w:hAnsi="Times New Roman" w:cs="Times New Roman"/>
          <w:sz w:val="24"/>
          <w:szCs w:val="24"/>
        </w:rPr>
        <w:instrText>HYPERLINK</w:instrText>
      </w:r>
      <w:r w:rsidR="009A040A" w:rsidRPr="00FF37EF">
        <w:rPr>
          <w:rFonts w:ascii="Times New Roman" w:hAnsi="Times New Roman" w:cs="Times New Roman"/>
          <w:sz w:val="24"/>
          <w:szCs w:val="24"/>
          <w:lang w:val="ru-RU"/>
        </w:rPr>
        <w:instrText xml:space="preserve"> \</w:instrText>
      </w:r>
      <w:r w:rsidR="009A040A" w:rsidRPr="00FF37EF">
        <w:rPr>
          <w:rFonts w:ascii="Times New Roman" w:hAnsi="Times New Roman" w:cs="Times New Roman"/>
          <w:sz w:val="24"/>
          <w:szCs w:val="24"/>
        </w:rPr>
        <w:instrText>l</w:instrText>
      </w:r>
      <w:r w:rsidR="009A040A" w:rsidRPr="00FF37EF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="009A040A" w:rsidRPr="00FF37EF">
        <w:rPr>
          <w:rFonts w:ascii="Times New Roman" w:hAnsi="Times New Roman" w:cs="Times New Roman"/>
          <w:sz w:val="24"/>
          <w:szCs w:val="24"/>
        </w:rPr>
        <w:instrText>ftnref</w:instrText>
      </w:r>
      <w:r w:rsidR="009A040A" w:rsidRPr="00FF37EF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="009A040A" w:rsidRPr="00FF37EF">
        <w:rPr>
          <w:rFonts w:ascii="Times New Roman" w:hAnsi="Times New Roman" w:cs="Times New Roman"/>
          <w:sz w:val="24"/>
          <w:szCs w:val="24"/>
        </w:rPr>
        <w:instrText>h</w:instrText>
      </w:r>
      <w:r w:rsidRPr="00FF37EF">
        <w:rPr>
          <w:rFonts w:ascii="Times New Roman" w:hAnsi="Times New Roman" w:cs="Times New Roman"/>
          <w:sz w:val="24"/>
          <w:szCs w:val="24"/>
        </w:rPr>
        <w:fldChar w:fldCharType="separate"/>
      </w:r>
      <w:r w:rsidR="00FF37EF" w:rsidRPr="00FF37EF">
        <w:rPr>
          <w:rFonts w:ascii="Times New Roman" w:hAnsi="Times New Roman" w:cs="Times New Roman"/>
          <w:color w:val="0000FF"/>
          <w:sz w:val="24"/>
          <w:szCs w:val="24"/>
          <w:lang w:val="ru-RU"/>
        </w:rPr>
        <w:t>[1]</w:t>
      </w:r>
      <w:r w:rsidRPr="00FF37EF">
        <w:rPr>
          <w:rFonts w:ascii="Times New Roman" w:hAnsi="Times New Roman" w:cs="Times New Roman"/>
          <w:sz w:val="24"/>
          <w:szCs w:val="24"/>
        </w:rPr>
        <w:fldChar w:fldCharType="end"/>
      </w:r>
      <w:bookmarkEnd w:id="88"/>
      <w:r w:rsidR="00FF37EF"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данной рабочей программе отражено </w:t>
      </w:r>
      <w:proofErr w:type="gramStart"/>
      <w:r w:rsidR="00FF37EF"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только то</w:t>
      </w:r>
      <w:proofErr w:type="gramEnd"/>
      <w:r w:rsidR="00FF37EF"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9A040A" w:rsidRPr="00FF37EF" w:rsidRDefault="009A040A" w:rsidP="00FF3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A040A" w:rsidRPr="00FF37EF" w:rsidSect="00FF37EF">
          <w:pgSz w:w="16383" w:h="11906" w:orient="landscape"/>
          <w:pgMar w:top="1418" w:right="851" w:bottom="567" w:left="851" w:header="720" w:footer="720" w:gutter="0"/>
          <w:cols w:space="720"/>
        </w:sectPr>
      </w:pPr>
    </w:p>
    <w:p w:rsidR="009A040A" w:rsidRPr="00FF37EF" w:rsidRDefault="00FF37EF" w:rsidP="00FF37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9" w:name="block-6856392"/>
      <w:bookmarkEnd w:id="7"/>
      <w:r w:rsidRPr="00FF37EF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 xml:space="preserve">ПЛАНИРУЕМЫЕ </w:t>
      </w:r>
      <w:r w:rsidRPr="00FF37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ОБРАЗОВАТЕЛЬНЫЕ </w:t>
      </w:r>
      <w:r w:rsidRPr="00FF37EF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РЕЗУЛЬТАТЫ</w:t>
      </w:r>
    </w:p>
    <w:p w:rsidR="009A040A" w:rsidRPr="00FF37EF" w:rsidRDefault="009A040A" w:rsidP="00FF37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9A040A" w:rsidRPr="00FF37EF" w:rsidRDefault="009A040A" w:rsidP="00FF37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40A" w:rsidRPr="00FF37EF" w:rsidRDefault="00FF37EF" w:rsidP="00FF37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A040A" w:rsidRPr="00FF37EF" w:rsidRDefault="009A040A" w:rsidP="00FF37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социокультурным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Гражданско-патриотическое</w:t>
      </w:r>
      <w:proofErr w:type="spellEnd"/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A040A" w:rsidRPr="00FF37EF" w:rsidRDefault="00FF37EF" w:rsidP="00FF37E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9A040A" w:rsidRPr="00FF37EF" w:rsidRDefault="00FF37EF" w:rsidP="00FF37E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9A040A" w:rsidRPr="00FF37EF" w:rsidRDefault="00FF37EF" w:rsidP="00FF37E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Духовно-нравственное</w:t>
      </w:r>
      <w:proofErr w:type="spellEnd"/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A040A" w:rsidRPr="00FF37EF" w:rsidRDefault="00FF37EF" w:rsidP="00FF37E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9A040A" w:rsidRPr="00FF37EF" w:rsidRDefault="00FF37EF" w:rsidP="00FF37E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9A040A" w:rsidRPr="00FF37EF" w:rsidRDefault="00FF37EF" w:rsidP="00FF37E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9A040A" w:rsidRPr="00FF37EF" w:rsidRDefault="00FF37EF" w:rsidP="00FF37E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</w:t>
      </w:r>
      <w:proofErr w:type="spellEnd"/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A040A" w:rsidRPr="00FF37EF" w:rsidRDefault="00FF37EF" w:rsidP="00FF37E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9A040A" w:rsidRPr="00FF37EF" w:rsidRDefault="00FF37EF" w:rsidP="00FF37E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9A040A" w:rsidRPr="00FF37EF" w:rsidRDefault="00FF37EF" w:rsidP="00FF37E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>Трудовое</w:t>
      </w:r>
      <w:proofErr w:type="spellEnd"/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A040A" w:rsidRPr="00FF37EF" w:rsidRDefault="00FF37EF" w:rsidP="00FF37E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</w:t>
      </w:r>
      <w:proofErr w:type="spellEnd"/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A040A" w:rsidRPr="00FF37EF" w:rsidRDefault="00FF37EF" w:rsidP="00FF37E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9A040A" w:rsidRPr="00FF37EF" w:rsidRDefault="00FF37EF" w:rsidP="00FF37E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ей вред.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A040A" w:rsidRPr="00FF37EF" w:rsidRDefault="00FF37EF" w:rsidP="00FF37E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9A040A" w:rsidRPr="00FF37EF" w:rsidRDefault="00FF37EF" w:rsidP="00FF37E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смысловым чтением для решения различного уровня учебных и жизненных задач;</w:t>
      </w:r>
    </w:p>
    <w:p w:rsidR="009A040A" w:rsidRPr="00FF37EF" w:rsidRDefault="00FF37EF" w:rsidP="00FF37E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9A040A" w:rsidRPr="00FF37EF" w:rsidRDefault="009A040A" w:rsidP="00FF37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40A" w:rsidRPr="00FF37EF" w:rsidRDefault="00FF37EF" w:rsidP="00FF37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A040A" w:rsidRPr="00FF37EF" w:rsidRDefault="009A040A" w:rsidP="00FF37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будут сформированы познавательные универсальные учебные действия: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37EF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proofErr w:type="gramEnd"/>
      <w:r w:rsidRPr="00FF37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i/>
          <w:color w:val="000000"/>
          <w:sz w:val="24"/>
          <w:szCs w:val="24"/>
        </w:rPr>
        <w:t>логические</w:t>
      </w:r>
      <w:proofErr w:type="spellEnd"/>
      <w:r w:rsidRPr="00FF37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FF37E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9A040A" w:rsidRPr="00FF37EF" w:rsidRDefault="00FF37EF" w:rsidP="00FF37E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9A040A" w:rsidRPr="00FF37EF" w:rsidRDefault="00FF37EF" w:rsidP="00FF37E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произведения по жанру, авторской принадлежности;</w:t>
      </w:r>
    </w:p>
    <w:p w:rsidR="009A040A" w:rsidRPr="00FF37EF" w:rsidRDefault="00FF37EF" w:rsidP="00FF37E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9A040A" w:rsidRPr="00FF37EF" w:rsidRDefault="00FF37EF" w:rsidP="00FF37E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9A040A" w:rsidRPr="00FF37EF" w:rsidRDefault="00FF37EF" w:rsidP="00FF37E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9A040A" w:rsidRPr="00FF37EF" w:rsidRDefault="00FF37EF" w:rsidP="00FF37E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37EF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proofErr w:type="gramEnd"/>
      <w:r w:rsidRPr="00FF37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FF37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FF37E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9A040A" w:rsidRPr="00FF37EF" w:rsidRDefault="00FF37EF" w:rsidP="00FF37E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9A040A" w:rsidRPr="00FF37EF" w:rsidRDefault="00FF37EF" w:rsidP="00FF37E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формулировать с помощью учителя цель, планировать изменения объекта, ситуации;</w:t>
      </w:r>
    </w:p>
    <w:p w:rsidR="009A040A" w:rsidRPr="00FF37EF" w:rsidRDefault="00FF37EF" w:rsidP="00FF37E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9A040A" w:rsidRPr="00FF37EF" w:rsidRDefault="00FF37EF" w:rsidP="00FF37E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9A040A" w:rsidRPr="00FF37EF" w:rsidRDefault="00FF37EF" w:rsidP="00FF37E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9A040A" w:rsidRPr="00FF37EF" w:rsidRDefault="00FF37EF" w:rsidP="00FF37E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37EF">
        <w:rPr>
          <w:rFonts w:ascii="Times New Roman" w:hAnsi="Times New Roman" w:cs="Times New Roman"/>
          <w:i/>
          <w:color w:val="000000"/>
          <w:sz w:val="24"/>
          <w:szCs w:val="24"/>
        </w:rPr>
        <w:t>работа</w:t>
      </w:r>
      <w:proofErr w:type="spellEnd"/>
      <w:proofErr w:type="gramEnd"/>
      <w:r w:rsidRPr="00FF37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</w:t>
      </w:r>
      <w:proofErr w:type="spellStart"/>
      <w:r w:rsidRPr="00FF37EF">
        <w:rPr>
          <w:rFonts w:ascii="Times New Roman" w:hAnsi="Times New Roman" w:cs="Times New Roman"/>
          <w:i/>
          <w:color w:val="000000"/>
          <w:sz w:val="24"/>
          <w:szCs w:val="24"/>
        </w:rPr>
        <w:t>информацией</w:t>
      </w:r>
      <w:proofErr w:type="spellEnd"/>
      <w:r w:rsidRPr="00FF37E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9A040A" w:rsidRPr="00FF37EF" w:rsidRDefault="00FF37EF" w:rsidP="00FF37E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выбирать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источник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040A" w:rsidRPr="00FF37EF" w:rsidRDefault="00FF37EF" w:rsidP="00FF37E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A040A" w:rsidRPr="00FF37EF" w:rsidRDefault="00FF37EF" w:rsidP="00FF37E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A040A" w:rsidRPr="00FF37EF" w:rsidRDefault="00FF37EF" w:rsidP="00FF37E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9A040A" w:rsidRPr="00FF37EF" w:rsidRDefault="00FF37EF" w:rsidP="00FF37E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A040A" w:rsidRPr="00FF37EF" w:rsidRDefault="00FF37EF" w:rsidP="00FF37E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FF37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коммуникативные 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действия:</w:t>
      </w:r>
      <w:proofErr w:type="gramEnd"/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37EF">
        <w:rPr>
          <w:rFonts w:ascii="Times New Roman" w:hAnsi="Times New Roman" w:cs="Times New Roman"/>
          <w:i/>
          <w:color w:val="000000"/>
          <w:sz w:val="24"/>
          <w:szCs w:val="24"/>
        </w:rPr>
        <w:t>общение</w:t>
      </w:r>
      <w:proofErr w:type="spellEnd"/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040A" w:rsidRPr="00FF37EF" w:rsidRDefault="00FF37EF" w:rsidP="00FF37E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A040A" w:rsidRPr="00FF37EF" w:rsidRDefault="00FF37EF" w:rsidP="00FF37E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9A040A" w:rsidRPr="00FF37EF" w:rsidRDefault="00FF37EF" w:rsidP="00FF37E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9A040A" w:rsidRPr="00FF37EF" w:rsidRDefault="00FF37EF" w:rsidP="00FF37E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корректно и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высказывать своё мнение;</w:t>
      </w:r>
    </w:p>
    <w:p w:rsidR="009A040A" w:rsidRPr="00FF37EF" w:rsidRDefault="00FF37EF" w:rsidP="00FF37E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9A040A" w:rsidRPr="00FF37EF" w:rsidRDefault="00FF37EF" w:rsidP="00FF37E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9A040A" w:rsidRPr="00FF37EF" w:rsidRDefault="00FF37EF" w:rsidP="00FF37E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готовить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небольшие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публичные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выступления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040A" w:rsidRPr="00FF37EF" w:rsidRDefault="00FF37EF" w:rsidP="00FF37E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FF37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универсальные учебные действия:</w:t>
      </w:r>
      <w:proofErr w:type="gramEnd"/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37EF">
        <w:rPr>
          <w:rFonts w:ascii="Times New Roman" w:hAnsi="Times New Roman" w:cs="Times New Roman"/>
          <w:i/>
          <w:color w:val="000000"/>
          <w:sz w:val="24"/>
          <w:szCs w:val="24"/>
        </w:rPr>
        <w:t>самоорганизация</w:t>
      </w:r>
      <w:proofErr w:type="spellEnd"/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040A" w:rsidRPr="00FF37EF" w:rsidRDefault="00FF37EF" w:rsidP="00FF37E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9A040A" w:rsidRPr="00FF37EF" w:rsidRDefault="00FF37EF" w:rsidP="00FF37E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выстраивать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выбранных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37EF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</w:t>
      </w:r>
      <w:proofErr w:type="spellEnd"/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040A" w:rsidRPr="00FF37EF" w:rsidRDefault="00FF37EF" w:rsidP="00FF37E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9A040A" w:rsidRPr="00FF37EF" w:rsidRDefault="00FF37EF" w:rsidP="00FF37E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9A040A" w:rsidRPr="00FF37EF" w:rsidRDefault="00FF37EF" w:rsidP="00FF37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Совместная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040A" w:rsidRPr="00FF37EF" w:rsidRDefault="00FF37EF" w:rsidP="00FF37E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A040A" w:rsidRPr="00FF37EF" w:rsidRDefault="00FF37EF" w:rsidP="00FF37E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A040A" w:rsidRPr="00FF37EF" w:rsidRDefault="00FF37EF" w:rsidP="00FF37E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9A040A" w:rsidRPr="00FF37EF" w:rsidRDefault="00FF37EF" w:rsidP="00FF37E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9A040A" w:rsidRPr="00FF37EF" w:rsidRDefault="00FF37EF" w:rsidP="00FF37E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9A040A" w:rsidRPr="00FF37EF" w:rsidRDefault="00FF37EF" w:rsidP="00FF37E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9A040A" w:rsidRPr="00FF37EF" w:rsidRDefault="009A040A" w:rsidP="00FF37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40A" w:rsidRPr="00FF37EF" w:rsidRDefault="00FF37EF" w:rsidP="00FF37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A040A" w:rsidRPr="00FF37EF" w:rsidRDefault="009A040A" w:rsidP="00FF37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40A" w:rsidRPr="00FF37EF" w:rsidRDefault="00FF37EF" w:rsidP="00FF37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9A040A" w:rsidRPr="00FF37EF" w:rsidRDefault="009A040A" w:rsidP="00FF37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40A" w:rsidRPr="00FF37EF" w:rsidRDefault="00FF37EF" w:rsidP="00FF37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9A040A" w:rsidRPr="00FF37EF" w:rsidRDefault="00FF37EF" w:rsidP="00FF37E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9A040A" w:rsidRPr="00FF37EF" w:rsidRDefault="00FF37EF" w:rsidP="00FF37E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9A040A" w:rsidRPr="00FF37EF" w:rsidRDefault="00FF37EF" w:rsidP="00FF37E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9A040A" w:rsidRPr="00FF37EF" w:rsidRDefault="00FF37EF" w:rsidP="00FF37E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прозаическую (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нестихотворную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стихотворную речь;</w:t>
      </w:r>
    </w:p>
    <w:p w:rsidR="009A040A" w:rsidRPr="00FF37EF" w:rsidRDefault="00FF37EF" w:rsidP="00FF37E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сказки (фольклорные и литературные), рассказы, стихотворения);</w:t>
      </w:r>
    </w:p>
    <w:p w:rsidR="009A040A" w:rsidRPr="00FF37EF" w:rsidRDefault="00FF37EF" w:rsidP="00FF37E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9A040A" w:rsidRPr="00FF37EF" w:rsidRDefault="00FF37EF" w:rsidP="00FF37E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9A040A" w:rsidRPr="00FF37EF" w:rsidRDefault="00FF37EF" w:rsidP="00FF37E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9A040A" w:rsidRPr="00FF37EF" w:rsidRDefault="00FF37EF" w:rsidP="00FF37E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9A040A" w:rsidRPr="00FF37EF" w:rsidRDefault="00FF37EF" w:rsidP="00FF37E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ударения;</w:t>
      </w:r>
    </w:p>
    <w:p w:rsidR="009A040A" w:rsidRPr="00FF37EF" w:rsidRDefault="00FF37EF" w:rsidP="00FF37E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9A040A" w:rsidRPr="00FF37EF" w:rsidRDefault="00FF37EF" w:rsidP="00FF37E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сочинять небольшие тексты по предложенному началу и др. </w:t>
      </w:r>
      <w:r w:rsidRPr="00FF37E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A040A" w:rsidRPr="00FF37EF" w:rsidRDefault="00FF37EF" w:rsidP="00FF37E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книге/учебнике по обложке, оглавлению, иллюстрациям;</w:t>
      </w:r>
    </w:p>
    <w:p w:rsidR="009A040A" w:rsidRPr="00FF37EF" w:rsidRDefault="00FF37EF" w:rsidP="00FF37E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9A040A" w:rsidRPr="00FF37EF" w:rsidRDefault="00FF37EF" w:rsidP="00FF37E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9A040A" w:rsidRPr="00FF37EF" w:rsidRDefault="00FF37EF" w:rsidP="00FF37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9A040A" w:rsidRPr="00FF37EF" w:rsidRDefault="00FF37EF" w:rsidP="00FF37E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9A040A" w:rsidRPr="00FF37EF" w:rsidRDefault="00FF37EF" w:rsidP="00FF37E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9A040A" w:rsidRPr="00FF37EF" w:rsidRDefault="00FF37EF" w:rsidP="00FF37E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9A040A" w:rsidRPr="00FF37EF" w:rsidRDefault="00FF37EF" w:rsidP="00FF37E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9A040A" w:rsidRPr="00FF37EF" w:rsidRDefault="00FF37EF" w:rsidP="00FF37E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9A040A" w:rsidRPr="00FF37EF" w:rsidRDefault="00FF37EF" w:rsidP="00FF37E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9A040A" w:rsidRPr="00FF37EF" w:rsidRDefault="00FF37EF" w:rsidP="00FF37E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9A040A" w:rsidRPr="00FF37EF" w:rsidRDefault="00FF37EF" w:rsidP="00FF37E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9A040A" w:rsidRPr="00FF37EF" w:rsidRDefault="00FF37EF" w:rsidP="00FF37E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9A040A" w:rsidRPr="00FF37EF" w:rsidRDefault="00FF37EF" w:rsidP="00FF37E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9A040A" w:rsidRPr="00FF37EF" w:rsidRDefault="00FF37EF" w:rsidP="00FF37E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9A040A" w:rsidRPr="00FF37EF" w:rsidRDefault="00FF37EF" w:rsidP="00FF37E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9A040A" w:rsidRPr="00FF37EF" w:rsidRDefault="00FF37EF" w:rsidP="00FF37E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9A040A" w:rsidRPr="00FF37EF" w:rsidRDefault="00FF37EF" w:rsidP="00FF37E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9A040A" w:rsidRPr="00FF37EF" w:rsidRDefault="00FF37EF" w:rsidP="00FF37E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сочинять по аналогии с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прочитанным</w:t>
      </w:r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загадки, небольшие сказки, рассказы;</w:t>
      </w:r>
    </w:p>
    <w:p w:rsidR="009A040A" w:rsidRPr="00FF37EF" w:rsidRDefault="00FF37EF" w:rsidP="00FF37E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9A040A" w:rsidRPr="00FF37EF" w:rsidRDefault="00FF37EF" w:rsidP="00FF37E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9A040A" w:rsidRPr="00FF37EF" w:rsidRDefault="00FF37EF" w:rsidP="00FF37E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9A040A" w:rsidRPr="00FF37EF" w:rsidRDefault="00FF37EF" w:rsidP="00FF37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9A040A" w:rsidRPr="00FF37EF" w:rsidRDefault="00FF37EF" w:rsidP="00FF37E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9A040A" w:rsidRPr="00FF37EF" w:rsidRDefault="00FF37EF" w:rsidP="00FF37E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9A040A" w:rsidRPr="00FF37EF" w:rsidRDefault="00FF37EF" w:rsidP="00FF37E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9A040A" w:rsidRPr="00FF37EF" w:rsidRDefault="00FF37EF" w:rsidP="00FF37E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9A040A" w:rsidRPr="00FF37EF" w:rsidRDefault="00FF37EF" w:rsidP="00FF37E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художественные произведения и познавательные тексты;</w:t>
      </w:r>
    </w:p>
    <w:p w:rsidR="009A040A" w:rsidRPr="00FF37EF" w:rsidRDefault="00FF37EF" w:rsidP="00FF37E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эпического;</w:t>
      </w:r>
    </w:p>
    <w:p w:rsidR="009A040A" w:rsidRPr="00FF37EF" w:rsidRDefault="00FF37EF" w:rsidP="00FF37E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9A040A" w:rsidRPr="00FF37EF" w:rsidRDefault="00FF37EF" w:rsidP="00FF37E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9A040A" w:rsidRPr="00FF37EF" w:rsidRDefault="00FF37EF" w:rsidP="00FF37E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9A040A" w:rsidRPr="00FF37EF" w:rsidRDefault="00FF37EF" w:rsidP="00FF37E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9A040A" w:rsidRPr="00FF37EF" w:rsidRDefault="00FF37EF" w:rsidP="00FF37E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9A040A" w:rsidRPr="00FF37EF" w:rsidRDefault="00FF37EF" w:rsidP="00FF37E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9A040A" w:rsidRPr="00FF37EF" w:rsidRDefault="00FF37EF" w:rsidP="00FF37E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9A040A" w:rsidRPr="00FF37EF" w:rsidRDefault="00FF37EF" w:rsidP="00FF37E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9A040A" w:rsidRPr="00FF37EF" w:rsidRDefault="00FF37EF" w:rsidP="00FF37E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9A040A" w:rsidRPr="00FF37EF" w:rsidRDefault="00FF37EF" w:rsidP="00FF37E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9A040A" w:rsidRPr="00FF37EF" w:rsidRDefault="00FF37EF" w:rsidP="00FF37E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9A040A" w:rsidRPr="00FF37EF" w:rsidRDefault="00FF37EF" w:rsidP="00FF37E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9A040A" w:rsidRPr="00FF37EF" w:rsidRDefault="00FF37EF" w:rsidP="00FF37E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краткий отзыв о прочитанном произведении по заданному алгоритму;</w:t>
      </w:r>
    </w:p>
    <w:p w:rsidR="009A040A" w:rsidRPr="00FF37EF" w:rsidRDefault="00FF37EF" w:rsidP="00FF37E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9A040A" w:rsidRPr="00FF37EF" w:rsidRDefault="00FF37EF" w:rsidP="00FF37E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9A040A" w:rsidRPr="00FF37EF" w:rsidRDefault="00FF37EF" w:rsidP="00FF37E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9A040A" w:rsidRPr="00FF37EF" w:rsidRDefault="00FF37EF" w:rsidP="00FF37E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9A040A" w:rsidRPr="00FF37EF" w:rsidRDefault="00FF37EF" w:rsidP="00FF37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9A040A" w:rsidRPr="00FF37EF" w:rsidRDefault="00FF37EF" w:rsidP="00FF37E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9A040A" w:rsidRPr="00FF37EF" w:rsidRDefault="00FF37EF" w:rsidP="00FF37E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9A040A" w:rsidRPr="00FF37EF" w:rsidRDefault="00FF37EF" w:rsidP="00FF37E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9A040A" w:rsidRPr="00FF37EF" w:rsidRDefault="00FF37EF" w:rsidP="00FF37E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9A040A" w:rsidRPr="00FF37EF" w:rsidRDefault="00FF37EF" w:rsidP="00FF37E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читать наизусть не менее 5 стихотворений в соответствии с изученной тематикой произведений;</w:t>
      </w:r>
    </w:p>
    <w:p w:rsidR="009A040A" w:rsidRPr="00FF37EF" w:rsidRDefault="00FF37EF" w:rsidP="00FF37E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художественные произведения и познавательные тексты;</w:t>
      </w:r>
    </w:p>
    <w:p w:rsidR="009A040A" w:rsidRPr="00FF37EF" w:rsidRDefault="00FF37EF" w:rsidP="00FF37E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эпического;</w:t>
      </w:r>
    </w:p>
    <w:p w:rsidR="009A040A" w:rsidRPr="00FF37EF" w:rsidRDefault="00FF37EF" w:rsidP="00FF37E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9A040A" w:rsidRPr="00FF37EF" w:rsidRDefault="00FF37EF" w:rsidP="00FF37E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9A040A" w:rsidRPr="00FF37EF" w:rsidRDefault="00FF37EF" w:rsidP="00FF37E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9A040A" w:rsidRPr="00FF37EF" w:rsidRDefault="00FF37EF" w:rsidP="00FF37E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9A040A" w:rsidRPr="00FF37EF" w:rsidRDefault="00FF37EF" w:rsidP="00FF37E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9A040A" w:rsidRPr="00FF37EF" w:rsidRDefault="00FF37EF" w:rsidP="00FF37E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9A040A" w:rsidRPr="00FF37EF" w:rsidRDefault="00FF37EF" w:rsidP="00FF37E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9A040A" w:rsidRPr="00FF37EF" w:rsidRDefault="00FF37EF" w:rsidP="00FF37E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9A040A" w:rsidRPr="00FF37EF" w:rsidRDefault="00FF37EF" w:rsidP="00FF37E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9A040A" w:rsidRPr="00FF37EF" w:rsidRDefault="00FF37EF" w:rsidP="00FF37E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9A040A" w:rsidRPr="00FF37EF" w:rsidRDefault="00FF37EF" w:rsidP="00FF37E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9A040A" w:rsidRPr="00FF37EF" w:rsidRDefault="00FF37EF" w:rsidP="00FF37E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краткий отзыв о прочитанном произведении по заданному алгоритму;</w:t>
      </w:r>
    </w:p>
    <w:p w:rsidR="009A040A" w:rsidRPr="00FF37EF" w:rsidRDefault="00FF37EF" w:rsidP="00FF37E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9A040A" w:rsidRPr="00FF37EF" w:rsidRDefault="00FF37EF" w:rsidP="00FF37E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9A040A" w:rsidRPr="00FF37EF" w:rsidRDefault="00FF37EF" w:rsidP="00FF37E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9A040A" w:rsidRPr="00FF37EF" w:rsidRDefault="00FF37EF" w:rsidP="00FF37E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9A040A" w:rsidRPr="00FF37EF" w:rsidRDefault="00FF37EF" w:rsidP="00FF37E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>​</w:t>
      </w:r>
    </w:p>
    <w:p w:rsidR="009A040A" w:rsidRPr="00FF37EF" w:rsidRDefault="009A040A" w:rsidP="00FF3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040A" w:rsidRPr="00FF37EF" w:rsidSect="00FF37EF">
          <w:pgSz w:w="16383" w:h="11906" w:orient="landscape"/>
          <w:pgMar w:top="1418" w:right="851" w:bottom="567" w:left="851" w:header="720" w:footer="720" w:gutter="0"/>
          <w:cols w:space="720"/>
        </w:sectPr>
      </w:pPr>
    </w:p>
    <w:p w:rsidR="009A040A" w:rsidRPr="00FF37EF" w:rsidRDefault="00FF37EF" w:rsidP="00FF37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90" w:name="block-6856390"/>
      <w:bookmarkEnd w:id="89"/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9A040A" w:rsidRPr="00FF37EF" w:rsidRDefault="00FF37EF" w:rsidP="00FF37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3050"/>
      </w:tblGrid>
      <w:tr w:rsidR="009A040A" w:rsidRPr="00FF37E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A040A" w:rsidRPr="00FF37EF" w:rsidRDefault="009A040A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A040A" w:rsidRPr="00FF37EF" w:rsidRDefault="009A040A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A040A" w:rsidRPr="00FF37EF" w:rsidRDefault="009A040A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A" w:rsidRPr="00FF37EF" w:rsidRDefault="009A040A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A" w:rsidRPr="00FF37EF" w:rsidRDefault="009A040A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A040A" w:rsidRPr="00FF37EF" w:rsidRDefault="009A040A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A040A" w:rsidRPr="00FF37EF" w:rsidRDefault="009A040A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A040A" w:rsidRPr="00FF37EF" w:rsidRDefault="009A040A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A" w:rsidRPr="00FF37EF" w:rsidRDefault="009A040A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нашей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детях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братьях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</w:t>
            </w:r>
            <w:proofErr w:type="gram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наших</w:t>
            </w:r>
            <w:proofErr w:type="gram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9A040A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9A040A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FD8" w:rsidRDefault="00775FD8" w:rsidP="00FF37E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91" w:name="block-6856393"/>
      <w:bookmarkEnd w:id="90"/>
    </w:p>
    <w:p w:rsidR="00775FD8" w:rsidRDefault="00775FD8" w:rsidP="00FF37E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5FD8" w:rsidRDefault="00775FD8" w:rsidP="00FF37E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5FD8" w:rsidRDefault="00775FD8" w:rsidP="00FF37E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5FD8" w:rsidRDefault="00775FD8" w:rsidP="00FF37E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5FD8" w:rsidRDefault="00775FD8" w:rsidP="00FF37E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5FD8" w:rsidRDefault="00775FD8" w:rsidP="00FF37E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5FD8" w:rsidRDefault="00775FD8" w:rsidP="00FF37E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A040A" w:rsidRPr="00FF37EF" w:rsidRDefault="00FF37EF" w:rsidP="00FF37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9A040A" w:rsidRPr="00FF37EF" w:rsidRDefault="00FF37EF" w:rsidP="00FF37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F37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2"/>
        <w:gridCol w:w="4436"/>
        <w:gridCol w:w="1220"/>
        <w:gridCol w:w="1841"/>
        <w:gridCol w:w="1910"/>
        <w:gridCol w:w="1423"/>
        <w:gridCol w:w="3077"/>
      </w:tblGrid>
      <w:tr w:rsidR="009A040A" w:rsidRPr="00FF37EF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A040A" w:rsidRPr="00FF37EF" w:rsidRDefault="009A040A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A040A" w:rsidRPr="00FF37EF" w:rsidRDefault="009A040A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A040A" w:rsidRPr="00FF37EF" w:rsidRDefault="009A040A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A040A" w:rsidRPr="00FF37EF" w:rsidRDefault="009A040A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A" w:rsidRPr="00FF37EF" w:rsidRDefault="009A040A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A" w:rsidRPr="00FF37EF" w:rsidRDefault="009A040A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A040A" w:rsidRPr="00FF37EF" w:rsidRDefault="009A040A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A040A" w:rsidRPr="00FF37EF" w:rsidRDefault="009A040A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F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A040A" w:rsidRPr="00FF37EF" w:rsidRDefault="009A040A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A" w:rsidRPr="00FF37EF" w:rsidRDefault="009A040A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40A" w:rsidRPr="00FF37EF" w:rsidRDefault="009A040A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Отражение нравственных ценностей в произведениях о Родине: любовь к родному краю.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примере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С.Т.Романовского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народных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особенностей скороговорок, их роль в речи</w:t>
            </w:r>
          </w:p>
          <w:p w:rsidR="008017CF" w:rsidRDefault="008017C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  <w:p w:rsidR="008017CF" w:rsidRPr="008017CF" w:rsidRDefault="008017C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8017CF" w:rsidRDefault="00FF37EF" w:rsidP="008017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17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Шуточные фольклорные произведения: игра со словом.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Небылица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перевёртыш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событий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Пословицы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малых жанров фольклора: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потешки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считалки, пословицы, скороговорки, небылицы, загадки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волшебной сказке: присказки, повторы.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Снегурочка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героя волшебной сказки, постоянные эпитеты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Фольклорные произведения народов России. Отражение в сказках быта и культуры народов России.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</w:t>
            </w:r>
            <w:proofErr w:type="spellEnd"/>
          </w:p>
          <w:p w:rsidR="008017CF" w:rsidRPr="008017CF" w:rsidRDefault="008017C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4B31" w:rsidRPr="008017CF" w:rsidRDefault="00FF37EF" w:rsidP="008017C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устного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Скребицкого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«Четыре художника»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осени в произведении М.М.Пришвина «Утро»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художественными особенностями текста.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Описание картин осеннего леса в произведениях писателей.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Обсыпается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бедный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пейзажной лирики. Произведения по выбору, например, К.Д. Бальмонт «Осень»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устных рассказов «</w:t>
            </w:r>
            <w:proofErr w:type="spellStart"/>
            <w:proofErr w:type="gram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</w:t>
            </w:r>
            <w:r w:rsidR="00174B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  <w:proofErr w:type="spellEnd"/>
            <w:proofErr w:type="gram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осенью» по изученным текстам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  <w:p w:rsidR="008017CF" w:rsidRPr="00FF37EF" w:rsidRDefault="008017C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proofErr w:type="gram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абота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детскими книгами: «Произведения писателей о родной природе»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Отражение понятия взаимопомощь в произведениях А.Л.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«Катя», Ю.И. Ермолаева «Два пирожных»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Главный герой: общее представление. Рассказ на выбор, например, С.А.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Баруздин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«Как Алёшке учиться надоело»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героев рассказов Н.Н. Носова «На горке» и «Заплатка»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темы труда в произведениях писателей</w:t>
            </w:r>
            <w:proofErr w:type="gram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выбор, например, В.Г.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Сутеев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«Кто лучше?»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героя, его портрет. Произведения о детях на выбор, например, М.М.Зощенко «Самое главное»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стихотворением В.В. Лунина «Я и Вовка»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4B31" w:rsidRPr="008017CF" w:rsidRDefault="00FF37EF" w:rsidP="008017C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темы дружбы в рассказах о детях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со стихотворением Ф.И. Тютчева «Чародейкою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Зимою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4B31" w:rsidRPr="008017CF" w:rsidRDefault="00FF37EF" w:rsidP="008017C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Жизнь животных зимой: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научно-позна</w:t>
            </w:r>
            <w:r w:rsidR="008017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вательные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рассказы. Произведения по выбору, например, Г.А.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Скребицкого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сказки: части текста, их главные темы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Волшебный мир сказок. «У лукоморья дуб зелёный…»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А.С.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Поучительный смысл «Сказки о рыбаке и рыбке» А.С. Пушкина.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примере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Коровушка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героев-животных в фольклорных (народных) сказках.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Корякская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Хитрая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лиса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Соотнесение заголовка и главной мысли рассказа Е.И.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Чарушина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«Страшный рассказ»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Осознание понятий друг, дружба на примере произведений о животных. Произведения по выбору, например, удмуртская народная сказка «Мышь и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воробей»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Отражение темы "Дружба животных" в стихотворении В.Д.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Берестова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«Кошкин щенок»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Чарушиным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В.В. Бианки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Заклички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веснянки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Скребицкого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«Четыре художника»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С.Я.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Маршак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Весенняя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песенка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  <w:p w:rsidR="00174B31" w:rsidRDefault="00174B31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74B31" w:rsidRPr="00FF37EF" w:rsidRDefault="00174B31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Г.А.Скребицкий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Весенняя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весеннего пейзажа в лирических произведениях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весны, отражённые в произведениях писателей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образов одуванчика в произведениях О.И.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Высотской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«Одуванчик» и М.М. Пришвина «Золотой луг»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весеннего пейзажа в произведениях писателей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33400B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FF37EF"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3340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4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семьи в творчестве писателей. На примере произведения Л.Н. Толстого «Отец и сыновья» и других </w:t>
            </w:r>
            <w:proofErr w:type="gram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</w:t>
            </w:r>
            <w:proofErr w:type="gram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3340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334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3340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proofErr w:type="spellStart"/>
            <w:r w:rsidR="00334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взаимооотношений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Нравственные семейные ценности в фольклорных (народных) сказках.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татарская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дочери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Л.Н.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Толстой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Выделение главной мысли (идеи): уважение и внимание к старшему поколению. Произведения по выбору, например, Р.С.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Сеф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«Если ты ужасно гордый»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  <w:p w:rsidR="00174B31" w:rsidRPr="00FF37EF" w:rsidRDefault="00174B31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Отражение темы День Победы в произведении С.А.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Баруздина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«Салют» и другие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Тематическая проверочная работа по итогам раздела «О </w:t>
            </w:r>
            <w:proofErr w:type="gram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наших</w:t>
            </w:r>
            <w:proofErr w:type="gram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близких, о семье»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 на тему: «</w:t>
            </w:r>
            <w:proofErr w:type="gram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наших</w:t>
            </w:r>
            <w:proofErr w:type="gram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близких, о семье»: выбор книг на основе тематической картотеки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Миккель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медведь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Бамсе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русская народная сказка «Вершки и корешки»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темы дружбы в сказке братьев Гримм «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Бременские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музыканты»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сказкой братьев Гримм «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Бременские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музыканты»: составление плана произведения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Х.-К. Андерсен - известный писатель-сказочник.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произведениями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Выделение главной мысли (идеи) </w:t>
            </w:r>
            <w:proofErr w:type="gram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Х.</w:t>
            </w:r>
            <w:proofErr w:type="gram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-К. Андерсена «Пятеро из одного стручка» и других его сказок на выбор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героев сказки Ш.Перро «Кот в сапогах»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Фантазёры и мечтатели – герои произведений. Произведения по выбору, например,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Э.Распе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«Необыкновенный олень»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3340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334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Книга как источник </w:t>
            </w:r>
            <w:proofErr w:type="gram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proofErr w:type="gram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знаний. На примере произведения Г.А.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Ладонщиков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«Лучший друг»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3340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334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3340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334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</w:t>
            </w:r>
            <w:r w:rsidR="00082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книгами: виды книг (учебная, художественная, справочная)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387771" w:rsidRDefault="00FF37EF" w:rsidP="003340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00B" w:rsidRPr="003877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387771">
              <w:rPr>
                <w:rFonts w:ascii="Times New Roman" w:hAnsi="Times New Roman" w:cs="Times New Roman"/>
                <w:sz w:val="24"/>
                <w:szCs w:val="24"/>
              </w:rPr>
              <w:t xml:space="preserve">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</w:t>
            </w:r>
            <w:r w:rsidR="00082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лета в произведении И.З. Сурикова «Лето»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387771" w:rsidRDefault="00FF37EF" w:rsidP="00082C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00B" w:rsidRPr="003877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82CF8" w:rsidRPr="003877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87771">
              <w:rPr>
                <w:rFonts w:ascii="Times New Roman" w:hAnsi="Times New Roman" w:cs="Times New Roman"/>
                <w:sz w:val="24"/>
                <w:szCs w:val="24"/>
              </w:rPr>
              <w:t xml:space="preserve">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</w:t>
            </w:r>
            <w:r w:rsidR="00082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Проверочная работа по итогам </w:t>
            </w:r>
            <w:proofErr w:type="gram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 2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082C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4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82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</w:t>
            </w:r>
            <w:r w:rsidR="00082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Шутливое искажение действительности. На примере произведения </w:t>
            </w:r>
            <w:r w:rsidR="00082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Ю.Мориц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Хохотальная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путаница»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082C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proofErr w:type="spellStart"/>
            <w:r w:rsidR="00082CF8" w:rsidRPr="003877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r w:rsidRPr="00387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proofErr w:type="gram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редства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создания комического в произведении. На примере произведения Д.Хармса «Весёлый старичок»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387771" w:rsidRDefault="00FF37EF" w:rsidP="00082C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777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82CF8" w:rsidRPr="003877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87771">
              <w:rPr>
                <w:rFonts w:ascii="Times New Roman" w:hAnsi="Times New Roman" w:cs="Times New Roman"/>
                <w:sz w:val="24"/>
                <w:szCs w:val="24"/>
              </w:rPr>
              <w:t xml:space="preserve">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</w:t>
            </w:r>
            <w:proofErr w:type="spell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proofErr w:type="gramStart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ыбор</w:t>
            </w:r>
            <w:proofErr w:type="spellEnd"/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книг на основе рекомендательного списка: летнее чтение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A040A" w:rsidRPr="00387771" w:rsidRDefault="00FF37EF" w:rsidP="00082CF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777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82CF8" w:rsidRPr="003877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87771">
              <w:rPr>
                <w:rFonts w:ascii="Times New Roman" w:hAnsi="Times New Roman" w:cs="Times New Roman"/>
                <w:sz w:val="24"/>
                <w:szCs w:val="24"/>
              </w:rPr>
              <w:t xml:space="preserve">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DE6C2E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>
              <w:r w:rsidR="00FF37EF" w:rsidRPr="00FF37E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https://m.edsoo.ru/8bc47e88</w:t>
              </w:r>
            </w:hyperlink>
          </w:p>
        </w:tc>
      </w:tr>
      <w:tr w:rsidR="009A040A" w:rsidRPr="00FF37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A040A" w:rsidRPr="008017CF" w:rsidRDefault="00FF37EF" w:rsidP="008017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17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A040A" w:rsidRPr="00FF37EF" w:rsidRDefault="00FF37EF" w:rsidP="00FF37E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40A" w:rsidRPr="00FF37EF" w:rsidRDefault="009A040A" w:rsidP="00FF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B31" w:rsidRDefault="00174B31" w:rsidP="00FF37E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92" w:name="block-6856391"/>
      <w:bookmarkEnd w:id="91"/>
    </w:p>
    <w:p w:rsidR="00174B31" w:rsidRDefault="00174B31" w:rsidP="00FF37E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74B31" w:rsidRDefault="00174B31" w:rsidP="00FF37E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74B31" w:rsidRDefault="00174B31" w:rsidP="00FF37E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A040A" w:rsidRPr="00174B31" w:rsidRDefault="00FF37EF" w:rsidP="00FF37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74B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9A040A" w:rsidRPr="00174B31" w:rsidRDefault="00FF37EF" w:rsidP="00FF37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74B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9A040A" w:rsidRPr="00FF37EF" w:rsidRDefault="00FF37EF" w:rsidP="00FF37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93" w:name="affad5d6-e7c5-4217-a5f0-770d8e0e87a8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bookmarkEnd w:id="93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9A040A" w:rsidRPr="00FF37EF" w:rsidRDefault="00FF37EF" w:rsidP="00FF37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94" w:name="e8cabfe5-5c2d-474f-8f51-6f2eb647c0e5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Литературное чтение. Учебник. 2 класс. В 2 ч. Ч.1/ (сост. Л.Ф. Климанова, В.Г. Горецкий, Л.А. Виноградская), М.: Просвещение</w:t>
      </w:r>
      <w:bookmarkEnd w:id="94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9A040A" w:rsidRPr="00FF37EF" w:rsidRDefault="00FF37EF" w:rsidP="00FF37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9A040A" w:rsidRPr="00FF37EF" w:rsidRDefault="00FF37EF" w:rsidP="00FF37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9A040A" w:rsidRPr="00FF37EF" w:rsidRDefault="00FF37EF" w:rsidP="00FF37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​‌1. Литературное чтение. Учебник. 2 класс. В 2 ч. Ч.1/ (сост. Л.Ф. Климанова, В.Г. Горецкий, Л.А. Виноградская), М.: Просвещение, 2011 г.</w:t>
      </w:r>
      <w:r w:rsidRPr="00FF37E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Литературное чтение. Учебник. 2 класс. В 2 ч. Ч.2/ (сост. Л.Ф. Климанова, В.Г. Горецкий, Л.А. Виноградская), М.: Просвещение, 2011 г.</w:t>
      </w:r>
      <w:r w:rsidRPr="00FF37E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Климанова Л.Ф. Уроки литературного чтения. Поурочные разработки. 2 класс. / М.: Просвещение, 2011 г.</w:t>
      </w:r>
      <w:r w:rsidRPr="00FF37EF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95" w:name="d455677a-27ca-4068-ae57-28f9d9f99a29"/>
      <w:bookmarkEnd w:id="95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9A040A" w:rsidRPr="00FF37EF" w:rsidRDefault="009A040A" w:rsidP="00FF37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A040A" w:rsidRPr="00FF37EF" w:rsidRDefault="00FF37EF" w:rsidP="00FF37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A040A" w:rsidRPr="00FF37EF" w:rsidRDefault="00FF37EF" w:rsidP="00FF37E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FF37EF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96" w:name="ead47bee-61c2-4353-b0fd-07c1eef54e3f"/>
      <w:r w:rsidRPr="00FF37EF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FF37E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edsoo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/8</w:t>
      </w:r>
      <w:proofErr w:type="spellStart"/>
      <w:r w:rsidRPr="00FF37EF">
        <w:rPr>
          <w:rFonts w:ascii="Times New Roman" w:hAnsi="Times New Roman" w:cs="Times New Roman"/>
          <w:color w:val="000000"/>
          <w:sz w:val="24"/>
          <w:szCs w:val="24"/>
        </w:rPr>
        <w:t>bc</w:t>
      </w:r>
      <w:proofErr w:type="spellEnd"/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47</w:t>
      </w:r>
      <w:r w:rsidRPr="00FF37E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88</w:t>
      </w:r>
      <w:bookmarkEnd w:id="96"/>
      <w:r w:rsidRPr="00FF37EF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FF37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End w:id="92"/>
    </w:p>
    <w:sectPr w:rsidR="009A040A" w:rsidRPr="00FF37EF" w:rsidSect="00174B31">
      <w:pgSz w:w="16383" w:h="11906" w:orient="landscape"/>
      <w:pgMar w:top="1418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D4B"/>
    <w:multiLevelType w:val="multilevel"/>
    <w:tmpl w:val="8B4ED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E13D4"/>
    <w:multiLevelType w:val="multilevel"/>
    <w:tmpl w:val="2D0EC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16755"/>
    <w:multiLevelType w:val="multilevel"/>
    <w:tmpl w:val="FFA62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E74281"/>
    <w:multiLevelType w:val="multilevel"/>
    <w:tmpl w:val="04CA32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1D33B5"/>
    <w:multiLevelType w:val="multilevel"/>
    <w:tmpl w:val="B8B0E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60649"/>
    <w:multiLevelType w:val="multilevel"/>
    <w:tmpl w:val="798087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7A1ED9"/>
    <w:multiLevelType w:val="multilevel"/>
    <w:tmpl w:val="68D2CC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5E680E"/>
    <w:multiLevelType w:val="multilevel"/>
    <w:tmpl w:val="78F858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BD3C61"/>
    <w:multiLevelType w:val="multilevel"/>
    <w:tmpl w:val="0C08F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0209E8"/>
    <w:multiLevelType w:val="multilevel"/>
    <w:tmpl w:val="563482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2009C5"/>
    <w:multiLevelType w:val="multilevel"/>
    <w:tmpl w:val="F4C61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3278FB"/>
    <w:multiLevelType w:val="multilevel"/>
    <w:tmpl w:val="1DDE5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463F2C"/>
    <w:multiLevelType w:val="multilevel"/>
    <w:tmpl w:val="59081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DB565A"/>
    <w:multiLevelType w:val="multilevel"/>
    <w:tmpl w:val="1A6AC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E349FB"/>
    <w:multiLevelType w:val="multilevel"/>
    <w:tmpl w:val="B8621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EE6124"/>
    <w:multiLevelType w:val="multilevel"/>
    <w:tmpl w:val="E7BCB8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4E3894"/>
    <w:multiLevelType w:val="multilevel"/>
    <w:tmpl w:val="A3A0C6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1C3C67"/>
    <w:multiLevelType w:val="multilevel"/>
    <w:tmpl w:val="129AF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FB1A07"/>
    <w:multiLevelType w:val="multilevel"/>
    <w:tmpl w:val="73D4F0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161CFC"/>
    <w:multiLevelType w:val="multilevel"/>
    <w:tmpl w:val="3F4C9C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B23D81"/>
    <w:multiLevelType w:val="multilevel"/>
    <w:tmpl w:val="7388A0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CC7384"/>
    <w:multiLevelType w:val="multilevel"/>
    <w:tmpl w:val="BF0CA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BF6F87"/>
    <w:multiLevelType w:val="multilevel"/>
    <w:tmpl w:val="B2C82F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C937C4"/>
    <w:multiLevelType w:val="multilevel"/>
    <w:tmpl w:val="5652DB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DC7DCF"/>
    <w:multiLevelType w:val="multilevel"/>
    <w:tmpl w:val="88DA8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541BE1"/>
    <w:multiLevelType w:val="multilevel"/>
    <w:tmpl w:val="94527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B456F6"/>
    <w:multiLevelType w:val="multilevel"/>
    <w:tmpl w:val="ABFC5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58651E"/>
    <w:multiLevelType w:val="multilevel"/>
    <w:tmpl w:val="FB98A8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A14A9D"/>
    <w:multiLevelType w:val="multilevel"/>
    <w:tmpl w:val="46604B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B5159F"/>
    <w:multiLevelType w:val="multilevel"/>
    <w:tmpl w:val="3EEAE9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2C0B9C"/>
    <w:multiLevelType w:val="multilevel"/>
    <w:tmpl w:val="29703B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8A4AEB"/>
    <w:multiLevelType w:val="multilevel"/>
    <w:tmpl w:val="981A8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2C5F3B"/>
    <w:multiLevelType w:val="multilevel"/>
    <w:tmpl w:val="3BA6A0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C53216"/>
    <w:multiLevelType w:val="multilevel"/>
    <w:tmpl w:val="41805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911E01"/>
    <w:multiLevelType w:val="multilevel"/>
    <w:tmpl w:val="AD0427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D34D3A"/>
    <w:multiLevelType w:val="multilevel"/>
    <w:tmpl w:val="F99A2C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D44D59"/>
    <w:multiLevelType w:val="multilevel"/>
    <w:tmpl w:val="25DE0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32"/>
  </w:num>
  <w:num w:numId="5">
    <w:abstractNumId w:val="3"/>
  </w:num>
  <w:num w:numId="6">
    <w:abstractNumId w:val="35"/>
  </w:num>
  <w:num w:numId="7">
    <w:abstractNumId w:val="16"/>
  </w:num>
  <w:num w:numId="8">
    <w:abstractNumId w:val="4"/>
  </w:num>
  <w:num w:numId="9">
    <w:abstractNumId w:val="15"/>
  </w:num>
  <w:num w:numId="10">
    <w:abstractNumId w:val="2"/>
  </w:num>
  <w:num w:numId="11">
    <w:abstractNumId w:val="33"/>
  </w:num>
  <w:num w:numId="12">
    <w:abstractNumId w:val="31"/>
  </w:num>
  <w:num w:numId="13">
    <w:abstractNumId w:val="30"/>
  </w:num>
  <w:num w:numId="14">
    <w:abstractNumId w:val="17"/>
  </w:num>
  <w:num w:numId="15">
    <w:abstractNumId w:val="19"/>
  </w:num>
  <w:num w:numId="16">
    <w:abstractNumId w:val="0"/>
  </w:num>
  <w:num w:numId="17">
    <w:abstractNumId w:val="18"/>
  </w:num>
  <w:num w:numId="18">
    <w:abstractNumId w:val="6"/>
  </w:num>
  <w:num w:numId="19">
    <w:abstractNumId w:val="9"/>
  </w:num>
  <w:num w:numId="20">
    <w:abstractNumId w:val="7"/>
  </w:num>
  <w:num w:numId="21">
    <w:abstractNumId w:val="13"/>
  </w:num>
  <w:num w:numId="22">
    <w:abstractNumId w:val="34"/>
  </w:num>
  <w:num w:numId="23">
    <w:abstractNumId w:val="27"/>
  </w:num>
  <w:num w:numId="24">
    <w:abstractNumId w:val="14"/>
  </w:num>
  <w:num w:numId="25">
    <w:abstractNumId w:val="5"/>
  </w:num>
  <w:num w:numId="26">
    <w:abstractNumId w:val="21"/>
  </w:num>
  <w:num w:numId="27">
    <w:abstractNumId w:val="24"/>
  </w:num>
  <w:num w:numId="28">
    <w:abstractNumId w:val="8"/>
  </w:num>
  <w:num w:numId="29">
    <w:abstractNumId w:val="10"/>
  </w:num>
  <w:num w:numId="30">
    <w:abstractNumId w:val="23"/>
  </w:num>
  <w:num w:numId="31">
    <w:abstractNumId w:val="11"/>
  </w:num>
  <w:num w:numId="32">
    <w:abstractNumId w:val="29"/>
  </w:num>
  <w:num w:numId="33">
    <w:abstractNumId w:val="28"/>
  </w:num>
  <w:num w:numId="34">
    <w:abstractNumId w:val="25"/>
  </w:num>
  <w:num w:numId="35">
    <w:abstractNumId w:val="22"/>
  </w:num>
  <w:num w:numId="36">
    <w:abstractNumId w:val="36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40A"/>
    <w:rsid w:val="00082CF8"/>
    <w:rsid w:val="00174B31"/>
    <w:rsid w:val="002B44F1"/>
    <w:rsid w:val="002D04D4"/>
    <w:rsid w:val="0033400B"/>
    <w:rsid w:val="0035786E"/>
    <w:rsid w:val="00387771"/>
    <w:rsid w:val="004548D1"/>
    <w:rsid w:val="005D7686"/>
    <w:rsid w:val="00775FD8"/>
    <w:rsid w:val="007B122B"/>
    <w:rsid w:val="007B2E61"/>
    <w:rsid w:val="007B303B"/>
    <w:rsid w:val="008017CF"/>
    <w:rsid w:val="00890077"/>
    <w:rsid w:val="009A040A"/>
    <w:rsid w:val="009B4C8A"/>
    <w:rsid w:val="00A23A30"/>
    <w:rsid w:val="00AF2B16"/>
    <w:rsid w:val="00CD6EAC"/>
    <w:rsid w:val="00DE6C2E"/>
    <w:rsid w:val="00FF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A040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A0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47e88" TargetMode="External"/><Relationship Id="rId117" Type="http://schemas.openxmlformats.org/officeDocument/2006/relationships/hyperlink" Target="https://m.edsoo.ru/8bc47e88" TargetMode="External"/><Relationship Id="rId21" Type="http://schemas.openxmlformats.org/officeDocument/2006/relationships/hyperlink" Target="https://m.edsoo.ru/8bc47e88" TargetMode="External"/><Relationship Id="rId42" Type="http://schemas.openxmlformats.org/officeDocument/2006/relationships/hyperlink" Target="https://m.edsoo.ru/8bc47e88" TargetMode="External"/><Relationship Id="rId47" Type="http://schemas.openxmlformats.org/officeDocument/2006/relationships/hyperlink" Target="https://m.edsoo.ru/8bc47e88" TargetMode="External"/><Relationship Id="rId63" Type="http://schemas.openxmlformats.org/officeDocument/2006/relationships/hyperlink" Target="https://m.edsoo.ru/8bc47e88" TargetMode="External"/><Relationship Id="rId68" Type="http://schemas.openxmlformats.org/officeDocument/2006/relationships/hyperlink" Target="https://m.edsoo.ru/8bc47e88" TargetMode="External"/><Relationship Id="rId84" Type="http://schemas.openxmlformats.org/officeDocument/2006/relationships/hyperlink" Target="https://m.edsoo.ru/8bc47e88" TargetMode="External"/><Relationship Id="rId89" Type="http://schemas.openxmlformats.org/officeDocument/2006/relationships/hyperlink" Target="https://m.edsoo.ru/8bc47e88" TargetMode="External"/><Relationship Id="rId112" Type="http://schemas.openxmlformats.org/officeDocument/2006/relationships/hyperlink" Target="https://m.edsoo.ru/8bc47e88" TargetMode="External"/><Relationship Id="rId133" Type="http://schemas.openxmlformats.org/officeDocument/2006/relationships/hyperlink" Target="https://m.edsoo.ru/8bc47e88" TargetMode="External"/><Relationship Id="rId138" Type="http://schemas.openxmlformats.org/officeDocument/2006/relationships/hyperlink" Target="https://m.edsoo.ru/8bc47e88" TargetMode="External"/><Relationship Id="rId16" Type="http://schemas.openxmlformats.org/officeDocument/2006/relationships/hyperlink" Target="https://m.edsoo.ru/8bc47e88" TargetMode="External"/><Relationship Id="rId107" Type="http://schemas.openxmlformats.org/officeDocument/2006/relationships/hyperlink" Target="https://m.edsoo.ru/8bc47e88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8bc47e88" TargetMode="External"/><Relationship Id="rId37" Type="http://schemas.openxmlformats.org/officeDocument/2006/relationships/hyperlink" Target="https://m.edsoo.ru/8bc47e88" TargetMode="External"/><Relationship Id="rId53" Type="http://schemas.openxmlformats.org/officeDocument/2006/relationships/hyperlink" Target="https://m.edsoo.ru/8bc47e88" TargetMode="External"/><Relationship Id="rId58" Type="http://schemas.openxmlformats.org/officeDocument/2006/relationships/hyperlink" Target="https://m.edsoo.ru/8bc47e88" TargetMode="External"/><Relationship Id="rId74" Type="http://schemas.openxmlformats.org/officeDocument/2006/relationships/hyperlink" Target="https://m.edsoo.ru/8bc47e88" TargetMode="External"/><Relationship Id="rId79" Type="http://schemas.openxmlformats.org/officeDocument/2006/relationships/hyperlink" Target="https://m.edsoo.ru/8bc47e88" TargetMode="External"/><Relationship Id="rId102" Type="http://schemas.openxmlformats.org/officeDocument/2006/relationships/hyperlink" Target="https://m.edsoo.ru/8bc47e88" TargetMode="External"/><Relationship Id="rId123" Type="http://schemas.openxmlformats.org/officeDocument/2006/relationships/hyperlink" Target="https://m.edsoo.ru/8bc47e88" TargetMode="External"/><Relationship Id="rId128" Type="http://schemas.openxmlformats.org/officeDocument/2006/relationships/hyperlink" Target="https://m.edsoo.ru/8bc47e88" TargetMode="External"/><Relationship Id="rId144" Type="http://schemas.openxmlformats.org/officeDocument/2006/relationships/hyperlink" Target="https://m.edsoo.ru/8bc47e88" TargetMode="External"/><Relationship Id="rId149" Type="http://schemas.openxmlformats.org/officeDocument/2006/relationships/hyperlink" Target="https://m.edsoo.ru/8bc47e88" TargetMode="External"/><Relationship Id="rId5" Type="http://schemas.openxmlformats.org/officeDocument/2006/relationships/hyperlink" Target="https://m.edsoo.ru/7f411a40" TargetMode="External"/><Relationship Id="rId90" Type="http://schemas.openxmlformats.org/officeDocument/2006/relationships/hyperlink" Target="https://m.edsoo.ru/8bc47e88" TargetMode="External"/><Relationship Id="rId95" Type="http://schemas.openxmlformats.org/officeDocument/2006/relationships/hyperlink" Target="https://m.edsoo.ru/8bc47e88" TargetMode="External"/><Relationship Id="rId22" Type="http://schemas.openxmlformats.org/officeDocument/2006/relationships/hyperlink" Target="https://m.edsoo.ru/8bc47e88" TargetMode="External"/><Relationship Id="rId27" Type="http://schemas.openxmlformats.org/officeDocument/2006/relationships/hyperlink" Target="https://m.edsoo.ru/8bc47e88" TargetMode="External"/><Relationship Id="rId43" Type="http://schemas.openxmlformats.org/officeDocument/2006/relationships/hyperlink" Target="https://m.edsoo.ru/8bc47e88" TargetMode="External"/><Relationship Id="rId48" Type="http://schemas.openxmlformats.org/officeDocument/2006/relationships/hyperlink" Target="https://m.edsoo.ru/8bc47e88" TargetMode="External"/><Relationship Id="rId64" Type="http://schemas.openxmlformats.org/officeDocument/2006/relationships/hyperlink" Target="https://m.edsoo.ru/8bc47e88" TargetMode="External"/><Relationship Id="rId69" Type="http://schemas.openxmlformats.org/officeDocument/2006/relationships/hyperlink" Target="https://m.edsoo.ru/8bc47e88" TargetMode="External"/><Relationship Id="rId113" Type="http://schemas.openxmlformats.org/officeDocument/2006/relationships/hyperlink" Target="https://m.edsoo.ru/8bc47e88" TargetMode="External"/><Relationship Id="rId118" Type="http://schemas.openxmlformats.org/officeDocument/2006/relationships/hyperlink" Target="https://m.edsoo.ru/8bc47e88" TargetMode="External"/><Relationship Id="rId134" Type="http://schemas.openxmlformats.org/officeDocument/2006/relationships/hyperlink" Target="https://m.edsoo.ru/8bc47e88" TargetMode="External"/><Relationship Id="rId139" Type="http://schemas.openxmlformats.org/officeDocument/2006/relationships/hyperlink" Target="https://m.edsoo.ru/8bc47e88" TargetMode="External"/><Relationship Id="rId80" Type="http://schemas.openxmlformats.org/officeDocument/2006/relationships/hyperlink" Target="https://m.edsoo.ru/8bc47e88" TargetMode="External"/><Relationship Id="rId85" Type="http://schemas.openxmlformats.org/officeDocument/2006/relationships/hyperlink" Target="https://m.edsoo.ru/8bc47e88" TargetMode="External"/><Relationship Id="rId150" Type="http://schemas.openxmlformats.org/officeDocument/2006/relationships/hyperlink" Target="https://m.edsoo.ru/8bc47e88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8bc47e88" TargetMode="External"/><Relationship Id="rId25" Type="http://schemas.openxmlformats.org/officeDocument/2006/relationships/hyperlink" Target="https://m.edsoo.ru/8bc47e88" TargetMode="External"/><Relationship Id="rId33" Type="http://schemas.openxmlformats.org/officeDocument/2006/relationships/hyperlink" Target="https://m.edsoo.ru/8bc47e88" TargetMode="External"/><Relationship Id="rId38" Type="http://schemas.openxmlformats.org/officeDocument/2006/relationships/hyperlink" Target="https://m.edsoo.ru/8bc47e88" TargetMode="External"/><Relationship Id="rId46" Type="http://schemas.openxmlformats.org/officeDocument/2006/relationships/hyperlink" Target="https://m.edsoo.ru/8bc47e88" TargetMode="External"/><Relationship Id="rId59" Type="http://schemas.openxmlformats.org/officeDocument/2006/relationships/hyperlink" Target="https://m.edsoo.ru/8bc47e88" TargetMode="External"/><Relationship Id="rId67" Type="http://schemas.openxmlformats.org/officeDocument/2006/relationships/hyperlink" Target="https://m.edsoo.ru/8bc47e88" TargetMode="External"/><Relationship Id="rId103" Type="http://schemas.openxmlformats.org/officeDocument/2006/relationships/hyperlink" Target="https://m.edsoo.ru/8bc47e88" TargetMode="External"/><Relationship Id="rId108" Type="http://schemas.openxmlformats.org/officeDocument/2006/relationships/hyperlink" Target="https://m.edsoo.ru/8bc47e88" TargetMode="External"/><Relationship Id="rId116" Type="http://schemas.openxmlformats.org/officeDocument/2006/relationships/hyperlink" Target="https://m.edsoo.ru/8bc47e88" TargetMode="External"/><Relationship Id="rId124" Type="http://schemas.openxmlformats.org/officeDocument/2006/relationships/hyperlink" Target="https://m.edsoo.ru/8bc47e88" TargetMode="External"/><Relationship Id="rId129" Type="http://schemas.openxmlformats.org/officeDocument/2006/relationships/hyperlink" Target="https://m.edsoo.ru/8bc47e88" TargetMode="External"/><Relationship Id="rId137" Type="http://schemas.openxmlformats.org/officeDocument/2006/relationships/hyperlink" Target="https://m.edsoo.ru/8bc47e88" TargetMode="External"/><Relationship Id="rId20" Type="http://schemas.openxmlformats.org/officeDocument/2006/relationships/hyperlink" Target="https://m.edsoo.ru/8bc47e88" TargetMode="External"/><Relationship Id="rId41" Type="http://schemas.openxmlformats.org/officeDocument/2006/relationships/hyperlink" Target="https://m.edsoo.ru/8bc47e88" TargetMode="External"/><Relationship Id="rId54" Type="http://schemas.openxmlformats.org/officeDocument/2006/relationships/hyperlink" Target="https://m.edsoo.ru/8bc47e88" TargetMode="External"/><Relationship Id="rId62" Type="http://schemas.openxmlformats.org/officeDocument/2006/relationships/hyperlink" Target="https://m.edsoo.ru/8bc47e88" TargetMode="External"/><Relationship Id="rId70" Type="http://schemas.openxmlformats.org/officeDocument/2006/relationships/hyperlink" Target="https://m.edsoo.ru/8bc47e88" TargetMode="External"/><Relationship Id="rId75" Type="http://schemas.openxmlformats.org/officeDocument/2006/relationships/hyperlink" Target="https://m.edsoo.ru/8bc47e88" TargetMode="External"/><Relationship Id="rId83" Type="http://schemas.openxmlformats.org/officeDocument/2006/relationships/hyperlink" Target="https://m.edsoo.ru/8bc47e88" TargetMode="External"/><Relationship Id="rId88" Type="http://schemas.openxmlformats.org/officeDocument/2006/relationships/hyperlink" Target="https://m.edsoo.ru/8bc47e88" TargetMode="External"/><Relationship Id="rId91" Type="http://schemas.openxmlformats.org/officeDocument/2006/relationships/hyperlink" Target="https://m.edsoo.ru/8bc47e88" TargetMode="External"/><Relationship Id="rId96" Type="http://schemas.openxmlformats.org/officeDocument/2006/relationships/hyperlink" Target="https://m.edsoo.ru/8bc47e88" TargetMode="External"/><Relationship Id="rId111" Type="http://schemas.openxmlformats.org/officeDocument/2006/relationships/hyperlink" Target="https://m.edsoo.ru/8bc47e88" TargetMode="External"/><Relationship Id="rId132" Type="http://schemas.openxmlformats.org/officeDocument/2006/relationships/hyperlink" Target="https://m.edsoo.ru/8bc47e88" TargetMode="External"/><Relationship Id="rId140" Type="http://schemas.openxmlformats.org/officeDocument/2006/relationships/hyperlink" Target="https://m.edsoo.ru/8bc47e88" TargetMode="External"/><Relationship Id="rId145" Type="http://schemas.openxmlformats.org/officeDocument/2006/relationships/hyperlink" Target="https://m.edsoo.ru/8bc47e88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8bc47e88" TargetMode="External"/><Relationship Id="rId28" Type="http://schemas.openxmlformats.org/officeDocument/2006/relationships/hyperlink" Target="https://m.edsoo.ru/8bc47e88" TargetMode="External"/><Relationship Id="rId36" Type="http://schemas.openxmlformats.org/officeDocument/2006/relationships/hyperlink" Target="https://m.edsoo.ru/8bc47e88" TargetMode="External"/><Relationship Id="rId49" Type="http://schemas.openxmlformats.org/officeDocument/2006/relationships/hyperlink" Target="https://m.edsoo.ru/8bc47e88" TargetMode="External"/><Relationship Id="rId57" Type="http://schemas.openxmlformats.org/officeDocument/2006/relationships/hyperlink" Target="https://m.edsoo.ru/8bc47e88" TargetMode="External"/><Relationship Id="rId106" Type="http://schemas.openxmlformats.org/officeDocument/2006/relationships/hyperlink" Target="https://m.edsoo.ru/8bc47e88" TargetMode="External"/><Relationship Id="rId114" Type="http://schemas.openxmlformats.org/officeDocument/2006/relationships/hyperlink" Target="https://m.edsoo.ru/8bc47e88" TargetMode="External"/><Relationship Id="rId119" Type="http://schemas.openxmlformats.org/officeDocument/2006/relationships/hyperlink" Target="https://m.edsoo.ru/8bc47e88" TargetMode="External"/><Relationship Id="rId127" Type="http://schemas.openxmlformats.org/officeDocument/2006/relationships/hyperlink" Target="https://m.edsoo.ru/8bc47e88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7e88" TargetMode="External"/><Relationship Id="rId44" Type="http://schemas.openxmlformats.org/officeDocument/2006/relationships/hyperlink" Target="https://m.edsoo.ru/8bc47e88" TargetMode="External"/><Relationship Id="rId52" Type="http://schemas.openxmlformats.org/officeDocument/2006/relationships/hyperlink" Target="https://m.edsoo.ru/8bc47e88" TargetMode="External"/><Relationship Id="rId60" Type="http://schemas.openxmlformats.org/officeDocument/2006/relationships/hyperlink" Target="https://m.edsoo.ru/8bc47e88" TargetMode="External"/><Relationship Id="rId65" Type="http://schemas.openxmlformats.org/officeDocument/2006/relationships/hyperlink" Target="https://m.edsoo.ru/8bc47e88" TargetMode="External"/><Relationship Id="rId73" Type="http://schemas.openxmlformats.org/officeDocument/2006/relationships/hyperlink" Target="https://m.edsoo.ru/8bc47e88" TargetMode="External"/><Relationship Id="rId78" Type="http://schemas.openxmlformats.org/officeDocument/2006/relationships/hyperlink" Target="https://m.edsoo.ru/8bc47e88" TargetMode="External"/><Relationship Id="rId81" Type="http://schemas.openxmlformats.org/officeDocument/2006/relationships/hyperlink" Target="https://m.edsoo.ru/8bc47e88" TargetMode="External"/><Relationship Id="rId86" Type="http://schemas.openxmlformats.org/officeDocument/2006/relationships/hyperlink" Target="https://m.edsoo.ru/8bc47e88" TargetMode="External"/><Relationship Id="rId94" Type="http://schemas.openxmlformats.org/officeDocument/2006/relationships/hyperlink" Target="https://m.edsoo.ru/8bc47e88" TargetMode="External"/><Relationship Id="rId99" Type="http://schemas.openxmlformats.org/officeDocument/2006/relationships/hyperlink" Target="https://m.edsoo.ru/8bc47e88" TargetMode="External"/><Relationship Id="rId101" Type="http://schemas.openxmlformats.org/officeDocument/2006/relationships/hyperlink" Target="https://m.edsoo.ru/8bc47e88" TargetMode="External"/><Relationship Id="rId122" Type="http://schemas.openxmlformats.org/officeDocument/2006/relationships/hyperlink" Target="https://m.edsoo.ru/8bc47e88" TargetMode="External"/><Relationship Id="rId130" Type="http://schemas.openxmlformats.org/officeDocument/2006/relationships/hyperlink" Target="https://m.edsoo.ru/8bc47e88" TargetMode="External"/><Relationship Id="rId135" Type="http://schemas.openxmlformats.org/officeDocument/2006/relationships/hyperlink" Target="https://m.edsoo.ru/8bc47e88" TargetMode="External"/><Relationship Id="rId143" Type="http://schemas.openxmlformats.org/officeDocument/2006/relationships/hyperlink" Target="https://m.edsoo.ru/8bc47e88" TargetMode="External"/><Relationship Id="rId148" Type="http://schemas.openxmlformats.org/officeDocument/2006/relationships/hyperlink" Target="https://m.edsoo.ru/8bc47e88" TargetMode="External"/><Relationship Id="rId151" Type="http://schemas.openxmlformats.org/officeDocument/2006/relationships/hyperlink" Target="https://m.edsoo.ru/8bc47e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8bc47e88" TargetMode="External"/><Relationship Id="rId39" Type="http://schemas.openxmlformats.org/officeDocument/2006/relationships/hyperlink" Target="https://m.edsoo.ru/8bc47e88" TargetMode="External"/><Relationship Id="rId109" Type="http://schemas.openxmlformats.org/officeDocument/2006/relationships/hyperlink" Target="https://m.edsoo.ru/8bc47e88" TargetMode="External"/><Relationship Id="rId34" Type="http://schemas.openxmlformats.org/officeDocument/2006/relationships/hyperlink" Target="https://m.edsoo.ru/8bc47e88" TargetMode="External"/><Relationship Id="rId50" Type="http://schemas.openxmlformats.org/officeDocument/2006/relationships/hyperlink" Target="https://m.edsoo.ru/8bc47e88" TargetMode="External"/><Relationship Id="rId55" Type="http://schemas.openxmlformats.org/officeDocument/2006/relationships/hyperlink" Target="https://m.edsoo.ru/8bc47e88" TargetMode="External"/><Relationship Id="rId76" Type="http://schemas.openxmlformats.org/officeDocument/2006/relationships/hyperlink" Target="https://m.edsoo.ru/8bc47e88" TargetMode="External"/><Relationship Id="rId97" Type="http://schemas.openxmlformats.org/officeDocument/2006/relationships/hyperlink" Target="https://m.edsoo.ru/8bc47e88" TargetMode="External"/><Relationship Id="rId104" Type="http://schemas.openxmlformats.org/officeDocument/2006/relationships/hyperlink" Target="https://m.edsoo.ru/8bc47e88" TargetMode="External"/><Relationship Id="rId120" Type="http://schemas.openxmlformats.org/officeDocument/2006/relationships/hyperlink" Target="https://m.edsoo.ru/8bc47e88" TargetMode="External"/><Relationship Id="rId125" Type="http://schemas.openxmlformats.org/officeDocument/2006/relationships/hyperlink" Target="https://m.edsoo.ru/8bc47e88" TargetMode="External"/><Relationship Id="rId141" Type="http://schemas.openxmlformats.org/officeDocument/2006/relationships/hyperlink" Target="https://m.edsoo.ru/8bc47e88" TargetMode="External"/><Relationship Id="rId146" Type="http://schemas.openxmlformats.org/officeDocument/2006/relationships/hyperlink" Target="https://m.edsoo.ru/8bc47e88" TargetMode="Externa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47e88" TargetMode="External"/><Relationship Id="rId92" Type="http://schemas.openxmlformats.org/officeDocument/2006/relationships/hyperlink" Target="https://m.edsoo.ru/8bc47e8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7e88" TargetMode="External"/><Relationship Id="rId24" Type="http://schemas.openxmlformats.org/officeDocument/2006/relationships/hyperlink" Target="https://m.edsoo.ru/8bc47e88" TargetMode="External"/><Relationship Id="rId40" Type="http://schemas.openxmlformats.org/officeDocument/2006/relationships/hyperlink" Target="https://m.edsoo.ru/8bc47e88" TargetMode="External"/><Relationship Id="rId45" Type="http://schemas.openxmlformats.org/officeDocument/2006/relationships/hyperlink" Target="https://m.edsoo.ru/8bc47e88" TargetMode="External"/><Relationship Id="rId66" Type="http://schemas.openxmlformats.org/officeDocument/2006/relationships/hyperlink" Target="https://m.edsoo.ru/8bc47e88" TargetMode="External"/><Relationship Id="rId87" Type="http://schemas.openxmlformats.org/officeDocument/2006/relationships/hyperlink" Target="https://m.edsoo.ru/8bc47e88" TargetMode="External"/><Relationship Id="rId110" Type="http://schemas.openxmlformats.org/officeDocument/2006/relationships/hyperlink" Target="https://m.edsoo.ru/8bc47e88" TargetMode="External"/><Relationship Id="rId115" Type="http://schemas.openxmlformats.org/officeDocument/2006/relationships/hyperlink" Target="https://m.edsoo.ru/8bc47e88" TargetMode="External"/><Relationship Id="rId131" Type="http://schemas.openxmlformats.org/officeDocument/2006/relationships/hyperlink" Target="https://m.edsoo.ru/8bc47e88" TargetMode="External"/><Relationship Id="rId136" Type="http://schemas.openxmlformats.org/officeDocument/2006/relationships/hyperlink" Target="https://m.edsoo.ru/8bc47e88" TargetMode="External"/><Relationship Id="rId61" Type="http://schemas.openxmlformats.org/officeDocument/2006/relationships/hyperlink" Target="https://m.edsoo.ru/8bc47e88" TargetMode="External"/><Relationship Id="rId82" Type="http://schemas.openxmlformats.org/officeDocument/2006/relationships/hyperlink" Target="https://m.edsoo.ru/8bc47e88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m.edsoo.ru/8bc47e88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8bc47e88" TargetMode="External"/><Relationship Id="rId35" Type="http://schemas.openxmlformats.org/officeDocument/2006/relationships/hyperlink" Target="https://m.edsoo.ru/8bc47e88" TargetMode="External"/><Relationship Id="rId56" Type="http://schemas.openxmlformats.org/officeDocument/2006/relationships/hyperlink" Target="https://m.edsoo.ru/8bc47e88" TargetMode="External"/><Relationship Id="rId77" Type="http://schemas.openxmlformats.org/officeDocument/2006/relationships/hyperlink" Target="https://m.edsoo.ru/8bc47e88" TargetMode="External"/><Relationship Id="rId100" Type="http://schemas.openxmlformats.org/officeDocument/2006/relationships/hyperlink" Target="https://m.edsoo.ru/8bc47e88" TargetMode="External"/><Relationship Id="rId105" Type="http://schemas.openxmlformats.org/officeDocument/2006/relationships/hyperlink" Target="https://m.edsoo.ru/8bc47e88" TargetMode="External"/><Relationship Id="rId126" Type="http://schemas.openxmlformats.org/officeDocument/2006/relationships/hyperlink" Target="https://m.edsoo.ru/8bc47e88" TargetMode="External"/><Relationship Id="rId147" Type="http://schemas.openxmlformats.org/officeDocument/2006/relationships/hyperlink" Target="https://m.edsoo.ru/8bc47e88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7e88" TargetMode="External"/><Relationship Id="rId72" Type="http://schemas.openxmlformats.org/officeDocument/2006/relationships/hyperlink" Target="https://m.edsoo.ru/8bc47e88" TargetMode="External"/><Relationship Id="rId93" Type="http://schemas.openxmlformats.org/officeDocument/2006/relationships/hyperlink" Target="https://m.edsoo.ru/8bc47e88" TargetMode="External"/><Relationship Id="rId98" Type="http://schemas.openxmlformats.org/officeDocument/2006/relationships/hyperlink" Target="https://m.edsoo.ru/8bc47e88" TargetMode="External"/><Relationship Id="rId121" Type="http://schemas.openxmlformats.org/officeDocument/2006/relationships/hyperlink" Target="https://m.edsoo.ru/8bc47e88" TargetMode="External"/><Relationship Id="rId142" Type="http://schemas.openxmlformats.org/officeDocument/2006/relationships/hyperlink" Target="https://m.edsoo.ru/8bc47e8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15132</Words>
  <Characters>86258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dcterms:created xsi:type="dcterms:W3CDTF">2023-09-04T20:13:00Z</dcterms:created>
  <dcterms:modified xsi:type="dcterms:W3CDTF">2023-09-28T14:34:00Z</dcterms:modified>
</cp:coreProperties>
</file>